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73520" w14:textId="77777777" w:rsidR="009210A1" w:rsidRPr="00995E6A" w:rsidRDefault="009210A1" w:rsidP="009210A1">
      <w:pPr>
        <w:spacing w:after="0"/>
        <w:rPr>
          <w:rFonts w:ascii="ＭＳ Ｐ明朝" w:eastAsia="ＭＳ Ｐ明朝" w:hAnsi="ＭＳ Ｐ明朝"/>
          <w:color w:val="FF0000"/>
          <w:kern w:val="2"/>
          <w:sz w:val="21"/>
        </w:rPr>
      </w:pPr>
      <w:r w:rsidRPr="00995E6A">
        <w:rPr>
          <w:rFonts w:ascii="ＭＳ Ｐゴシック" w:eastAsia="ＭＳ Ｐゴシック" w:hAnsi="ＭＳ Ｐゴシック" w:hint="eastAsia"/>
          <w:kern w:val="2"/>
          <w:sz w:val="21"/>
        </w:rPr>
        <w:t>（</w:t>
      </w:r>
      <w:r w:rsidRPr="00995E6A">
        <w:rPr>
          <w:rFonts w:ascii="ＭＳ Ｐ明朝" w:eastAsia="ＭＳ Ｐ明朝" w:hAnsi="ＭＳ Ｐ明朝" w:hint="eastAsia"/>
          <w:kern w:val="2"/>
          <w:sz w:val="21"/>
        </w:rPr>
        <w:t>受付番号　　　－　　　－　　　）</w:t>
      </w:r>
    </w:p>
    <w:p w14:paraId="795DCCFC" w14:textId="77777777" w:rsidR="009210A1" w:rsidRPr="00995E6A" w:rsidRDefault="009210A1" w:rsidP="009210A1">
      <w:pPr>
        <w:spacing w:after="0" w:line="400" w:lineRule="exact"/>
        <w:jc w:val="center"/>
        <w:rPr>
          <w:rFonts w:ascii="ＭＳ Ｐ明朝" w:eastAsia="ＭＳ Ｐ明朝" w:hAnsi="ＭＳ Ｐ明朝"/>
          <w:b/>
          <w:kern w:val="2"/>
          <w:sz w:val="28"/>
          <w:szCs w:val="28"/>
        </w:rPr>
      </w:pPr>
      <w:r w:rsidRPr="00995E6A">
        <w:rPr>
          <w:rFonts w:ascii="ＭＳ Ｐ明朝" w:eastAsia="ＭＳ Ｐ明朝" w:hAnsi="ＭＳ Ｐ明朝" w:hint="eastAsia"/>
          <w:b/>
          <w:kern w:val="2"/>
          <w:sz w:val="28"/>
          <w:szCs w:val="28"/>
        </w:rPr>
        <w:t xml:space="preserve">国際医療福祉大学　</w:t>
      </w:r>
    </w:p>
    <w:p w14:paraId="1E8DE0E0" w14:textId="31114D1E" w:rsidR="009210A1" w:rsidRPr="00995E6A" w:rsidRDefault="009210A1" w:rsidP="009210A1">
      <w:pPr>
        <w:spacing w:after="0" w:line="400" w:lineRule="exact"/>
        <w:jc w:val="center"/>
        <w:rPr>
          <w:rFonts w:ascii="ＭＳ Ｐ明朝" w:eastAsia="ＭＳ Ｐ明朝" w:hAnsi="ＭＳ Ｐ明朝"/>
          <w:kern w:val="2"/>
          <w:sz w:val="28"/>
          <w:szCs w:val="28"/>
        </w:rPr>
      </w:pPr>
      <w:r w:rsidRPr="00995E6A">
        <w:rPr>
          <w:rFonts w:ascii="ＭＳ Ｐ明朝" w:eastAsia="ＭＳ Ｐ明朝" w:hAnsi="ＭＳ Ｐ明朝" w:hint="eastAsia"/>
          <w:b/>
          <w:kern w:val="2"/>
          <w:sz w:val="28"/>
          <w:szCs w:val="28"/>
        </w:rPr>
        <w:t>倫理審査申請書　（</w:t>
      </w:r>
      <w:r w:rsidR="00D9200B" w:rsidRPr="00967F02">
        <w:rPr>
          <w:rFonts w:ascii="ＭＳ Ｐ明朝" w:eastAsia="ＭＳ Ｐ明朝" w:hAnsi="ＭＳ Ｐ明朝" w:hint="eastAsia"/>
          <w:b/>
          <w:dstrike/>
          <w:kern w:val="2"/>
          <w:sz w:val="28"/>
          <w:szCs w:val="28"/>
        </w:rPr>
        <w:t>□</w:t>
      </w:r>
      <w:r w:rsidRPr="00967F02">
        <w:rPr>
          <w:rFonts w:ascii="ＭＳ Ｐ明朝" w:eastAsia="ＭＳ Ｐ明朝" w:hAnsi="ＭＳ Ｐ明朝" w:hint="eastAsia"/>
          <w:b/>
          <w:dstrike/>
          <w:kern w:val="2"/>
          <w:sz w:val="28"/>
          <w:szCs w:val="28"/>
        </w:rPr>
        <w:t>新規</w:t>
      </w:r>
      <w:r w:rsidR="002E74B1" w:rsidRPr="00967F02">
        <w:rPr>
          <w:rFonts w:ascii="ＭＳ Ｐ明朝" w:eastAsia="ＭＳ Ｐ明朝" w:hAnsi="ＭＳ Ｐ明朝" w:hint="eastAsia"/>
          <w:b/>
          <w:dstrike/>
          <w:kern w:val="2"/>
          <w:sz w:val="28"/>
          <w:szCs w:val="28"/>
        </w:rPr>
        <w:t>申請</w:t>
      </w:r>
      <w:r w:rsidRPr="00995E6A">
        <w:rPr>
          <w:rFonts w:ascii="ＭＳ Ｐ明朝" w:eastAsia="ＭＳ Ｐ明朝" w:hAnsi="ＭＳ Ｐ明朝" w:hint="eastAsia"/>
          <w:b/>
          <w:kern w:val="2"/>
          <w:sz w:val="28"/>
          <w:szCs w:val="28"/>
        </w:rPr>
        <w:t xml:space="preserve">　</w:t>
      </w:r>
      <w:r w:rsidR="00D9200B">
        <w:rPr>
          <w:rFonts w:ascii="ＭＳ Ｐ明朝" w:eastAsia="ＭＳ Ｐ明朝" w:hAnsi="ＭＳ Ｐ明朝" w:hint="eastAsia"/>
          <w:b/>
          <w:kern w:val="2"/>
          <w:sz w:val="28"/>
          <w:szCs w:val="28"/>
        </w:rPr>
        <w:t xml:space="preserve">　□</w:t>
      </w:r>
      <w:r w:rsidR="002E74B1">
        <w:rPr>
          <w:rFonts w:ascii="ＭＳ Ｐ明朝" w:eastAsia="ＭＳ Ｐ明朝" w:hAnsi="ＭＳ Ｐ明朝" w:hint="eastAsia"/>
          <w:b/>
          <w:kern w:val="2"/>
          <w:sz w:val="28"/>
          <w:szCs w:val="28"/>
        </w:rPr>
        <w:t>変更申請</w:t>
      </w:r>
      <w:r w:rsidRPr="00995E6A">
        <w:rPr>
          <w:rFonts w:ascii="ＭＳ Ｐ明朝" w:eastAsia="ＭＳ Ｐ明朝" w:hAnsi="ＭＳ Ｐ明朝" w:hint="eastAsia"/>
          <w:b/>
          <w:kern w:val="2"/>
          <w:sz w:val="28"/>
          <w:szCs w:val="28"/>
        </w:rPr>
        <w:t xml:space="preserve">　）</w:t>
      </w:r>
      <w:r w:rsidR="0019375D" w:rsidRPr="0019375D">
        <w:rPr>
          <w:rFonts w:ascii="ＭＳ Ｐ明朝" w:eastAsia="ＭＳ Ｐ明朝" w:hAnsi="ＭＳ Ｐ明朝" w:hint="eastAsia"/>
          <w:b/>
          <w:color w:val="F4B083" w:themeColor="accent2" w:themeTint="99"/>
          <w:kern w:val="2"/>
          <w:sz w:val="20"/>
          <w:szCs w:val="20"/>
        </w:rPr>
        <w:t>（注1）</w:t>
      </w:r>
    </w:p>
    <w:p w14:paraId="43F745B1" w14:textId="5DF78AD2" w:rsidR="00967F02" w:rsidRPr="00967F02" w:rsidRDefault="00967F02" w:rsidP="00967F02">
      <w:pPr>
        <w:jc w:val="center"/>
        <w:rPr>
          <w:rFonts w:ascii="ＭＳ Ｐ明朝" w:eastAsia="ＭＳ Ｐ明朝" w:hAnsi="ＭＳ Ｐ明朝"/>
          <w:b/>
          <w:bCs/>
          <w:color w:val="FF0000"/>
          <w:kern w:val="2"/>
        </w:rPr>
      </w:pPr>
      <w:r w:rsidRPr="00967F02">
        <w:rPr>
          <w:rFonts w:ascii="ＭＳ Ｐ明朝" w:eastAsia="ＭＳ Ｐ明朝" w:hAnsi="ＭＳ Ｐ明朝" w:hint="eastAsia"/>
          <w:b/>
          <w:bCs/>
          <w:color w:val="FF0000"/>
          <w:kern w:val="2"/>
        </w:rPr>
        <w:t>紙の申請書による新規申請は２０２４年６月３日以降受け付けません。</w:t>
      </w:r>
    </w:p>
    <w:p w14:paraId="43F8B8A2" w14:textId="7FC8587A" w:rsidR="009210A1" w:rsidRPr="00995E6A" w:rsidRDefault="00226AC0" w:rsidP="009210A1">
      <w:pPr>
        <w:jc w:val="right"/>
        <w:rPr>
          <w:rFonts w:ascii="ＭＳ Ｐ明朝" w:eastAsia="ＭＳ Ｐ明朝" w:hAnsi="ＭＳ Ｐ明朝"/>
          <w:kern w:val="2"/>
        </w:rPr>
      </w:pPr>
      <w:r>
        <w:rPr>
          <w:rFonts w:ascii="ＭＳ Ｐ明朝" w:eastAsia="ＭＳ Ｐ明朝" w:hAnsi="ＭＳ Ｐ明朝" w:hint="eastAsia"/>
          <w:kern w:val="2"/>
        </w:rPr>
        <w:t xml:space="preserve">（西暦）　　</w:t>
      </w:r>
      <w:r w:rsidR="009210A1" w:rsidRPr="00995E6A">
        <w:rPr>
          <w:rFonts w:ascii="ＭＳ Ｐ明朝" w:eastAsia="ＭＳ Ｐ明朝" w:hAnsi="ＭＳ Ｐ明朝" w:hint="eastAsia"/>
          <w:kern w:val="2"/>
        </w:rPr>
        <w:t xml:space="preserve">　　</w:t>
      </w:r>
      <w:r w:rsidR="00732E9F">
        <w:rPr>
          <w:rFonts w:ascii="ＭＳ Ｐ明朝" w:eastAsia="ＭＳ Ｐ明朝" w:hAnsi="ＭＳ Ｐ明朝" w:hint="eastAsia"/>
          <w:kern w:val="2"/>
        </w:rPr>
        <w:t xml:space="preserve">　</w:t>
      </w:r>
      <w:r w:rsidR="009210A1" w:rsidRPr="00995E6A">
        <w:rPr>
          <w:rFonts w:ascii="ＭＳ Ｐ明朝" w:eastAsia="ＭＳ Ｐ明朝" w:hAnsi="ＭＳ Ｐ明朝" w:hint="eastAsia"/>
          <w:kern w:val="2"/>
        </w:rPr>
        <w:t xml:space="preserve">　年　　</w:t>
      </w:r>
      <w:r w:rsidR="00732E9F">
        <w:rPr>
          <w:rFonts w:ascii="ＭＳ Ｐ明朝" w:eastAsia="ＭＳ Ｐ明朝" w:hAnsi="ＭＳ Ｐ明朝" w:hint="eastAsia"/>
          <w:kern w:val="2"/>
        </w:rPr>
        <w:t xml:space="preserve">　　</w:t>
      </w:r>
      <w:r w:rsidR="009210A1" w:rsidRPr="00995E6A">
        <w:rPr>
          <w:rFonts w:ascii="ＭＳ Ｐ明朝" w:eastAsia="ＭＳ Ｐ明朝" w:hAnsi="ＭＳ Ｐ明朝" w:hint="eastAsia"/>
          <w:kern w:val="2"/>
        </w:rPr>
        <w:t xml:space="preserve">　月　</w:t>
      </w:r>
      <w:r w:rsidR="00732E9F">
        <w:rPr>
          <w:rFonts w:ascii="ＭＳ Ｐ明朝" w:eastAsia="ＭＳ Ｐ明朝" w:hAnsi="ＭＳ Ｐ明朝" w:hint="eastAsia"/>
          <w:kern w:val="2"/>
        </w:rPr>
        <w:t xml:space="preserve">　</w:t>
      </w:r>
      <w:r w:rsidR="009210A1" w:rsidRPr="00995E6A">
        <w:rPr>
          <w:rFonts w:ascii="ＭＳ Ｐ明朝" w:eastAsia="ＭＳ Ｐ明朝" w:hAnsi="ＭＳ Ｐ明朝" w:hint="eastAsia"/>
          <w:kern w:val="2"/>
        </w:rPr>
        <w:t xml:space="preserve">　　日</w:t>
      </w:r>
    </w:p>
    <w:p w14:paraId="37CFEEBA" w14:textId="3C5A5B1C" w:rsidR="009210A1" w:rsidRPr="00995E6A" w:rsidRDefault="00BA3C6B" w:rsidP="009210A1">
      <w:pPr>
        <w:spacing w:line="280" w:lineRule="exact"/>
        <w:rPr>
          <w:rFonts w:ascii="ＭＳ Ｐ明朝" w:eastAsia="ＭＳ Ｐ明朝" w:hAnsi="ＭＳ Ｐ明朝"/>
          <w:kern w:val="2"/>
        </w:rPr>
      </w:pPr>
      <w:r>
        <w:rPr>
          <w:rFonts w:ascii="ＭＳ Ｐ明朝" w:eastAsia="ＭＳ Ｐ明朝" w:hAnsi="ＭＳ Ｐ明朝" w:hint="eastAsia"/>
          <w:kern w:val="2"/>
        </w:rPr>
        <w:t>大　学　院</w:t>
      </w:r>
      <w:r w:rsidR="009210A1" w:rsidRPr="00995E6A">
        <w:rPr>
          <w:rFonts w:ascii="ＭＳ Ｐ明朝" w:eastAsia="ＭＳ Ｐ明朝" w:hAnsi="ＭＳ Ｐ明朝" w:hint="eastAsia"/>
          <w:kern w:val="2"/>
        </w:rPr>
        <w:t xml:space="preserve">　長　殿</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38"/>
        <w:gridCol w:w="1179"/>
        <w:gridCol w:w="1604"/>
        <w:gridCol w:w="2835"/>
      </w:tblGrid>
      <w:tr w:rsidR="006B7F73" w:rsidRPr="00DA51DC" w14:paraId="1FB46A77" w14:textId="77777777" w:rsidTr="00234890">
        <w:trPr>
          <w:trHeight w:val="321"/>
        </w:trPr>
        <w:tc>
          <w:tcPr>
            <w:tcW w:w="3738" w:type="dxa"/>
            <w:tcBorders>
              <w:top w:val="nil"/>
              <w:left w:val="nil"/>
              <w:bottom w:val="nil"/>
              <w:right w:val="single" w:sz="4" w:space="0" w:color="auto"/>
            </w:tcBorders>
          </w:tcPr>
          <w:p w14:paraId="3F06212C" w14:textId="77777777" w:rsidR="006B7F73" w:rsidRPr="00DA51DC" w:rsidRDefault="006B7F73" w:rsidP="003306DE">
            <w:pPr>
              <w:spacing w:line="280" w:lineRule="exact"/>
              <w:rPr>
                <w:rFonts w:ascii="ＭＳ Ｐ明朝" w:eastAsia="ＭＳ Ｐ明朝" w:hAnsi="ＭＳ Ｐ明朝"/>
                <w:kern w:val="2"/>
              </w:rPr>
            </w:pPr>
          </w:p>
        </w:tc>
        <w:tc>
          <w:tcPr>
            <w:tcW w:w="1179" w:type="dxa"/>
            <w:vMerge w:val="restart"/>
            <w:tcBorders>
              <w:left w:val="single" w:sz="4" w:space="0" w:color="auto"/>
              <w:right w:val="single" w:sz="4" w:space="0" w:color="auto"/>
            </w:tcBorders>
            <w:vAlign w:val="center"/>
          </w:tcPr>
          <w:p w14:paraId="69337963" w14:textId="2730D4FB" w:rsidR="006B7F73" w:rsidRPr="00DA51DC" w:rsidRDefault="002059B1" w:rsidP="003306DE">
            <w:pPr>
              <w:spacing w:after="0" w:line="400" w:lineRule="exact"/>
              <w:jc w:val="both"/>
              <w:rPr>
                <w:rFonts w:ascii="ＭＳ Ｐ明朝" w:eastAsia="ＭＳ Ｐ明朝" w:hAnsi="ＭＳ Ｐ明朝"/>
                <w:kern w:val="2"/>
              </w:rPr>
            </w:pPr>
            <w:r>
              <w:rPr>
                <w:rFonts w:ascii="ＭＳ Ｐ明朝" w:eastAsia="ＭＳ Ｐ明朝" w:hAnsi="ＭＳ Ｐ明朝" w:hint="eastAsia"/>
                <w:kern w:val="2"/>
              </w:rPr>
              <w:t>申請者</w:t>
            </w:r>
            <w:r w:rsidR="00234890">
              <w:rPr>
                <w:rFonts w:ascii="ＭＳ Ｐ明朝" w:eastAsia="ＭＳ Ｐ明朝" w:hAnsi="ＭＳ Ｐ明朝"/>
                <w:kern w:val="2"/>
              </w:rPr>
              <w:br/>
            </w:r>
            <w:r w:rsidR="00234890">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2</w:t>
            </w:r>
            <w:r w:rsidR="00234890">
              <w:rPr>
                <w:rFonts w:ascii="ＭＳ Ｐ明朝" w:eastAsia="ＭＳ Ｐ明朝" w:hAnsi="ＭＳ Ｐ明朝" w:hint="eastAsia"/>
                <w:color w:val="C45911" w:themeColor="accent2" w:themeShade="BF"/>
                <w:kern w:val="2"/>
                <w:sz w:val="18"/>
                <w:szCs w:val="18"/>
              </w:rPr>
              <w:t>）</w:t>
            </w:r>
            <w:r w:rsidR="00234890" w:rsidRPr="005C2F0C">
              <w:rPr>
                <w:rFonts w:ascii="ＭＳ Ｐ明朝" w:eastAsia="ＭＳ Ｐ明朝" w:hAnsi="ＭＳ Ｐ明朝" w:hint="eastAsia"/>
                <w:kern w:val="2"/>
                <w:sz w:val="20"/>
                <w:szCs w:val="20"/>
              </w:rPr>
              <w:t xml:space="preserve">　</w:t>
            </w:r>
          </w:p>
        </w:tc>
        <w:tc>
          <w:tcPr>
            <w:tcW w:w="1604" w:type="dxa"/>
            <w:tcBorders>
              <w:left w:val="single" w:sz="4" w:space="0" w:color="auto"/>
              <w:right w:val="nil"/>
            </w:tcBorders>
            <w:vAlign w:val="center"/>
          </w:tcPr>
          <w:p w14:paraId="76C4B416" w14:textId="55844C3B" w:rsidR="006B7F73" w:rsidRPr="005C2F0C" w:rsidRDefault="006B7F73"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kern w:val="2"/>
                <w:sz w:val="20"/>
                <w:szCs w:val="20"/>
              </w:rPr>
              <w:t>施設</w:t>
            </w:r>
            <w:r w:rsidR="00AE440B">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3</w:t>
            </w:r>
            <w:r w:rsidR="00AE440B">
              <w:rPr>
                <w:rFonts w:ascii="ＭＳ Ｐ明朝" w:eastAsia="ＭＳ Ｐ明朝" w:hAnsi="ＭＳ Ｐ明朝" w:hint="eastAsia"/>
                <w:color w:val="C45911" w:themeColor="accent2" w:themeShade="BF"/>
                <w:kern w:val="2"/>
                <w:sz w:val="18"/>
                <w:szCs w:val="18"/>
              </w:rPr>
              <w:t>）</w:t>
            </w:r>
            <w:r w:rsidRPr="005C2F0C">
              <w:rPr>
                <w:rFonts w:ascii="ＭＳ Ｐ明朝" w:eastAsia="ＭＳ Ｐ明朝" w:hAnsi="ＭＳ Ｐ明朝" w:hint="eastAsia"/>
                <w:kern w:val="2"/>
                <w:sz w:val="20"/>
                <w:szCs w:val="20"/>
              </w:rPr>
              <w:t xml:space="preserve"> </w:t>
            </w:r>
          </w:p>
        </w:tc>
        <w:tc>
          <w:tcPr>
            <w:tcW w:w="2835" w:type="dxa"/>
            <w:tcBorders>
              <w:left w:val="nil"/>
              <w:right w:val="single" w:sz="4" w:space="0" w:color="auto"/>
            </w:tcBorders>
            <w:vAlign w:val="center"/>
          </w:tcPr>
          <w:p w14:paraId="733DAA1F" w14:textId="584FA72F" w:rsidR="006B7F73" w:rsidRPr="005C2F0C" w:rsidRDefault="006B7F73" w:rsidP="003306DE">
            <w:pPr>
              <w:spacing w:after="0" w:line="400" w:lineRule="exact"/>
              <w:rPr>
                <w:rFonts w:ascii="ＭＳ Ｐ明朝" w:eastAsia="ＭＳ Ｐ明朝" w:hAnsi="ＭＳ Ｐ明朝"/>
                <w:color w:val="FF0000"/>
                <w:kern w:val="2"/>
                <w:sz w:val="20"/>
                <w:szCs w:val="20"/>
              </w:rPr>
            </w:pPr>
          </w:p>
        </w:tc>
      </w:tr>
      <w:tr w:rsidR="006B7F73" w:rsidRPr="00DA51DC" w14:paraId="13D86DCD" w14:textId="77777777" w:rsidTr="00234890">
        <w:trPr>
          <w:trHeight w:val="321"/>
        </w:trPr>
        <w:tc>
          <w:tcPr>
            <w:tcW w:w="3738" w:type="dxa"/>
            <w:vMerge w:val="restart"/>
            <w:tcBorders>
              <w:top w:val="nil"/>
              <w:left w:val="nil"/>
              <w:bottom w:val="nil"/>
              <w:right w:val="single" w:sz="4" w:space="0" w:color="auto"/>
            </w:tcBorders>
            <w:vAlign w:val="center"/>
          </w:tcPr>
          <w:p w14:paraId="60B5CD66" w14:textId="3C2CEB6A" w:rsidR="006B7F73" w:rsidRDefault="006B7F73" w:rsidP="003306DE">
            <w:pPr>
              <w:spacing w:line="280" w:lineRule="exact"/>
              <w:rPr>
                <w:rFonts w:ascii="ＭＳ Ｐ明朝" w:eastAsia="ＭＳ Ｐ明朝" w:hAnsi="ＭＳ Ｐ明朝"/>
                <w:kern w:val="2"/>
              </w:rPr>
            </w:pPr>
          </w:p>
          <w:p w14:paraId="22D5A5A4" w14:textId="77777777" w:rsidR="00AE440B" w:rsidRDefault="00AE440B" w:rsidP="003306DE">
            <w:pPr>
              <w:spacing w:line="280" w:lineRule="exact"/>
              <w:rPr>
                <w:rFonts w:ascii="ＭＳ Ｐ明朝" w:eastAsia="ＭＳ Ｐ明朝" w:hAnsi="ＭＳ Ｐ明朝"/>
                <w:kern w:val="2"/>
              </w:rPr>
            </w:pPr>
          </w:p>
          <w:p w14:paraId="7D7AF193" w14:textId="77777777" w:rsidR="00AE440B" w:rsidRDefault="00AE440B" w:rsidP="003306DE">
            <w:pPr>
              <w:spacing w:line="280" w:lineRule="exact"/>
              <w:rPr>
                <w:rFonts w:ascii="ＭＳ Ｐ明朝" w:eastAsia="ＭＳ Ｐ明朝" w:hAnsi="ＭＳ Ｐ明朝"/>
                <w:kern w:val="2"/>
              </w:rPr>
            </w:pPr>
          </w:p>
          <w:p w14:paraId="7DF70270" w14:textId="77777777" w:rsidR="00AE440B" w:rsidRDefault="00AE440B" w:rsidP="003306DE">
            <w:pPr>
              <w:spacing w:line="280" w:lineRule="exact"/>
              <w:rPr>
                <w:rFonts w:ascii="ＭＳ Ｐ明朝" w:eastAsia="ＭＳ Ｐ明朝" w:hAnsi="ＭＳ Ｐ明朝"/>
                <w:kern w:val="2"/>
              </w:rPr>
            </w:pPr>
          </w:p>
          <w:p w14:paraId="67650CCD"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left w:val="single" w:sz="4" w:space="0" w:color="auto"/>
              <w:right w:val="single" w:sz="4" w:space="0" w:color="auto"/>
            </w:tcBorders>
            <w:vAlign w:val="center"/>
          </w:tcPr>
          <w:p w14:paraId="2AA90FCE" w14:textId="77777777" w:rsidR="006B7F73" w:rsidRPr="00DA51DC" w:rsidRDefault="006B7F73" w:rsidP="003306DE">
            <w:pPr>
              <w:spacing w:after="0" w:line="400" w:lineRule="exact"/>
              <w:jc w:val="both"/>
              <w:rPr>
                <w:rFonts w:ascii="ＭＳ Ｐ明朝" w:eastAsia="ＭＳ Ｐ明朝" w:hAnsi="ＭＳ Ｐ明朝"/>
                <w:kern w:val="2"/>
              </w:rPr>
            </w:pPr>
          </w:p>
        </w:tc>
        <w:tc>
          <w:tcPr>
            <w:tcW w:w="1604" w:type="dxa"/>
            <w:tcBorders>
              <w:left w:val="single" w:sz="4" w:space="0" w:color="auto"/>
              <w:right w:val="nil"/>
            </w:tcBorders>
            <w:vAlign w:val="center"/>
          </w:tcPr>
          <w:p w14:paraId="32D02AED" w14:textId="2DD8B803" w:rsidR="006B7F73" w:rsidRPr="005C2F0C" w:rsidRDefault="006B7F73"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sz w:val="20"/>
                <w:szCs w:val="20"/>
              </w:rPr>
              <w:t>所属</w:t>
            </w:r>
            <w:r w:rsidR="00AE440B">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3</w:t>
            </w:r>
            <w:r w:rsidR="00AE440B">
              <w:rPr>
                <w:rFonts w:ascii="ＭＳ Ｐ明朝" w:eastAsia="ＭＳ Ｐ明朝" w:hAnsi="ＭＳ Ｐ明朝" w:hint="eastAsia"/>
                <w:color w:val="C45911" w:themeColor="accent2" w:themeShade="BF"/>
                <w:kern w:val="2"/>
                <w:sz w:val="18"/>
                <w:szCs w:val="18"/>
              </w:rPr>
              <w:t>）</w:t>
            </w:r>
            <w:r w:rsidR="00AE440B" w:rsidRPr="005C2F0C">
              <w:rPr>
                <w:rFonts w:ascii="ＭＳ Ｐ明朝" w:eastAsia="ＭＳ Ｐ明朝" w:hAnsi="ＭＳ Ｐ明朝" w:hint="eastAsia"/>
                <w:kern w:val="2"/>
                <w:sz w:val="20"/>
                <w:szCs w:val="20"/>
              </w:rPr>
              <w:t xml:space="preserve"> </w:t>
            </w:r>
            <w:r w:rsidRPr="005C2F0C">
              <w:rPr>
                <w:rFonts w:ascii="ＭＳ Ｐ明朝" w:eastAsia="ＭＳ Ｐ明朝" w:hAnsi="ＭＳ Ｐ明朝" w:hint="eastAsia"/>
                <w:sz w:val="20"/>
                <w:szCs w:val="20"/>
              </w:rPr>
              <w:t xml:space="preserve"> </w:t>
            </w:r>
          </w:p>
        </w:tc>
        <w:tc>
          <w:tcPr>
            <w:tcW w:w="2835" w:type="dxa"/>
            <w:tcBorders>
              <w:left w:val="nil"/>
              <w:right w:val="single" w:sz="4" w:space="0" w:color="auto"/>
            </w:tcBorders>
            <w:vAlign w:val="center"/>
          </w:tcPr>
          <w:p w14:paraId="770B9ECF" w14:textId="02CDAE30" w:rsidR="006B7F73" w:rsidRPr="005C2F0C" w:rsidRDefault="006B7F73" w:rsidP="003306DE">
            <w:pPr>
              <w:spacing w:after="0" w:line="400" w:lineRule="exact"/>
              <w:rPr>
                <w:rFonts w:ascii="ＭＳ Ｐ明朝" w:eastAsia="ＭＳ Ｐ明朝" w:hAnsi="ＭＳ Ｐ明朝"/>
                <w:color w:val="FF0000"/>
                <w:kern w:val="2"/>
                <w:sz w:val="20"/>
                <w:szCs w:val="20"/>
              </w:rPr>
            </w:pPr>
          </w:p>
        </w:tc>
      </w:tr>
      <w:tr w:rsidR="006B7F73" w:rsidRPr="00DA51DC" w14:paraId="428F0FAB" w14:textId="77777777" w:rsidTr="00234890">
        <w:trPr>
          <w:trHeight w:val="288"/>
        </w:trPr>
        <w:tc>
          <w:tcPr>
            <w:tcW w:w="3738" w:type="dxa"/>
            <w:vMerge/>
            <w:tcBorders>
              <w:top w:val="nil"/>
              <w:left w:val="nil"/>
              <w:bottom w:val="nil"/>
              <w:right w:val="single" w:sz="4" w:space="0" w:color="auto"/>
            </w:tcBorders>
          </w:tcPr>
          <w:p w14:paraId="70F91C06" w14:textId="77777777" w:rsidR="006B7F73" w:rsidRPr="00DA51DC" w:rsidRDefault="006B7F73" w:rsidP="003306DE">
            <w:pPr>
              <w:spacing w:line="280" w:lineRule="exact"/>
              <w:rPr>
                <w:rFonts w:ascii="ＭＳ Ｐ明朝" w:eastAsia="ＭＳ Ｐ明朝" w:hAnsi="ＭＳ Ｐ明朝"/>
                <w:kern w:val="2"/>
              </w:rPr>
            </w:pPr>
          </w:p>
        </w:tc>
        <w:tc>
          <w:tcPr>
            <w:tcW w:w="1179" w:type="dxa"/>
            <w:vMerge/>
            <w:tcBorders>
              <w:left w:val="single" w:sz="4" w:space="0" w:color="auto"/>
              <w:right w:val="single" w:sz="4" w:space="0" w:color="auto"/>
            </w:tcBorders>
            <w:vAlign w:val="center"/>
          </w:tcPr>
          <w:p w14:paraId="1FB5081E" w14:textId="77777777" w:rsidR="006B7F73" w:rsidRPr="00DA51DC" w:rsidRDefault="006B7F73" w:rsidP="003306DE">
            <w:pPr>
              <w:spacing w:after="0" w:line="400" w:lineRule="exact"/>
              <w:jc w:val="both"/>
              <w:rPr>
                <w:rFonts w:ascii="ＭＳ Ｐ明朝" w:eastAsia="ＭＳ Ｐ明朝" w:hAnsi="ＭＳ Ｐ明朝"/>
                <w:kern w:val="2"/>
              </w:rPr>
            </w:pPr>
          </w:p>
        </w:tc>
        <w:tc>
          <w:tcPr>
            <w:tcW w:w="1604" w:type="dxa"/>
            <w:tcBorders>
              <w:left w:val="single" w:sz="4" w:space="0" w:color="auto"/>
              <w:right w:val="nil"/>
            </w:tcBorders>
            <w:vAlign w:val="center"/>
          </w:tcPr>
          <w:p w14:paraId="7F053D23" w14:textId="2AB5E507" w:rsidR="006B7F73" w:rsidRPr="005C2F0C" w:rsidRDefault="006B7F73"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kern w:val="2"/>
                <w:sz w:val="20"/>
                <w:szCs w:val="20"/>
              </w:rPr>
              <w:t>職</w:t>
            </w:r>
            <w:r w:rsidR="00AE440B">
              <w:rPr>
                <w:rFonts w:ascii="ＭＳ Ｐ明朝" w:eastAsia="ＭＳ Ｐ明朝" w:hAnsi="ＭＳ Ｐ明朝" w:hint="eastAsia"/>
                <w:kern w:val="2"/>
                <w:sz w:val="20"/>
                <w:szCs w:val="20"/>
              </w:rPr>
              <w:t>名</w:t>
            </w:r>
            <w:r w:rsidR="00AE440B">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3</w:t>
            </w:r>
            <w:r w:rsidR="00AE440B">
              <w:rPr>
                <w:rFonts w:ascii="ＭＳ Ｐ明朝" w:eastAsia="ＭＳ Ｐ明朝" w:hAnsi="ＭＳ Ｐ明朝" w:hint="eastAsia"/>
                <w:color w:val="C45911" w:themeColor="accent2" w:themeShade="BF"/>
                <w:kern w:val="2"/>
                <w:sz w:val="18"/>
                <w:szCs w:val="18"/>
              </w:rPr>
              <w:t>）</w:t>
            </w:r>
            <w:r w:rsidRPr="005C2F0C">
              <w:rPr>
                <w:rFonts w:ascii="ＭＳ Ｐ明朝" w:eastAsia="ＭＳ Ｐ明朝" w:hAnsi="ＭＳ Ｐ明朝" w:hint="eastAsia"/>
                <w:kern w:val="2"/>
                <w:sz w:val="20"/>
                <w:szCs w:val="20"/>
              </w:rPr>
              <w:t xml:space="preserve">　</w:t>
            </w:r>
          </w:p>
        </w:tc>
        <w:tc>
          <w:tcPr>
            <w:tcW w:w="2835" w:type="dxa"/>
            <w:tcBorders>
              <w:left w:val="nil"/>
              <w:bottom w:val="single" w:sz="4" w:space="0" w:color="auto"/>
              <w:right w:val="single" w:sz="4" w:space="0" w:color="auto"/>
            </w:tcBorders>
            <w:vAlign w:val="center"/>
          </w:tcPr>
          <w:p w14:paraId="07076A8B" w14:textId="27A0216F" w:rsidR="006B7F73" w:rsidRPr="005C2F0C" w:rsidRDefault="006B7F73" w:rsidP="003306DE">
            <w:pPr>
              <w:spacing w:after="0" w:line="400" w:lineRule="exact"/>
              <w:rPr>
                <w:rFonts w:ascii="ＭＳ Ｐ明朝" w:eastAsia="ＭＳ Ｐ明朝" w:hAnsi="ＭＳ Ｐ明朝"/>
                <w:kern w:val="2"/>
                <w:sz w:val="20"/>
                <w:szCs w:val="20"/>
              </w:rPr>
            </w:pPr>
          </w:p>
        </w:tc>
      </w:tr>
      <w:tr w:rsidR="005E20E7" w:rsidRPr="00DA51DC" w14:paraId="086B5D4E" w14:textId="77777777" w:rsidTr="00234890">
        <w:trPr>
          <w:trHeight w:val="279"/>
        </w:trPr>
        <w:tc>
          <w:tcPr>
            <w:tcW w:w="3738" w:type="dxa"/>
            <w:vMerge/>
            <w:tcBorders>
              <w:top w:val="nil"/>
              <w:left w:val="nil"/>
              <w:bottom w:val="nil"/>
              <w:right w:val="single" w:sz="4" w:space="0" w:color="auto"/>
            </w:tcBorders>
          </w:tcPr>
          <w:p w14:paraId="0558DD4E" w14:textId="77777777" w:rsidR="005E20E7" w:rsidRPr="00DA51DC" w:rsidRDefault="005E20E7" w:rsidP="003306DE">
            <w:pPr>
              <w:spacing w:line="280" w:lineRule="exact"/>
              <w:rPr>
                <w:rFonts w:ascii="ＭＳ Ｐ明朝" w:eastAsia="ＭＳ Ｐ明朝" w:hAnsi="ＭＳ Ｐ明朝"/>
                <w:kern w:val="2"/>
              </w:rPr>
            </w:pPr>
          </w:p>
        </w:tc>
        <w:tc>
          <w:tcPr>
            <w:tcW w:w="1179" w:type="dxa"/>
            <w:vMerge/>
            <w:tcBorders>
              <w:left w:val="single" w:sz="4" w:space="0" w:color="auto"/>
              <w:right w:val="single" w:sz="4" w:space="0" w:color="auto"/>
            </w:tcBorders>
            <w:vAlign w:val="center"/>
          </w:tcPr>
          <w:p w14:paraId="3D2EA612" w14:textId="77777777" w:rsidR="005E20E7" w:rsidRPr="00DA51DC" w:rsidRDefault="005E20E7" w:rsidP="003306DE">
            <w:pPr>
              <w:spacing w:after="0" w:line="400" w:lineRule="exact"/>
              <w:jc w:val="both"/>
              <w:rPr>
                <w:rFonts w:ascii="ＭＳ Ｐ明朝" w:eastAsia="ＭＳ Ｐ明朝" w:hAnsi="ＭＳ Ｐ明朝"/>
                <w:kern w:val="2"/>
              </w:rPr>
            </w:pPr>
          </w:p>
        </w:tc>
        <w:tc>
          <w:tcPr>
            <w:tcW w:w="1604" w:type="dxa"/>
            <w:tcBorders>
              <w:left w:val="single" w:sz="4" w:space="0" w:color="auto"/>
              <w:right w:val="nil"/>
            </w:tcBorders>
            <w:vAlign w:val="center"/>
          </w:tcPr>
          <w:p w14:paraId="41A5C4E0" w14:textId="1DCE2934" w:rsidR="005E20E7" w:rsidRPr="005C2F0C" w:rsidRDefault="005E20E7"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kern w:val="2"/>
                <w:sz w:val="20"/>
                <w:szCs w:val="20"/>
              </w:rPr>
              <w:t xml:space="preserve">氏名　</w:t>
            </w:r>
          </w:p>
        </w:tc>
        <w:tc>
          <w:tcPr>
            <w:tcW w:w="2835" w:type="dxa"/>
            <w:tcBorders>
              <w:left w:val="nil"/>
              <w:right w:val="single" w:sz="4" w:space="0" w:color="auto"/>
            </w:tcBorders>
            <w:vAlign w:val="center"/>
          </w:tcPr>
          <w:p w14:paraId="0F7E9208" w14:textId="77777777" w:rsidR="005E20E7" w:rsidRPr="005C2F0C" w:rsidRDefault="005E20E7" w:rsidP="003306DE">
            <w:pPr>
              <w:spacing w:after="0" w:line="400" w:lineRule="exact"/>
              <w:rPr>
                <w:rFonts w:ascii="ＭＳ Ｐ明朝" w:eastAsia="ＭＳ Ｐ明朝" w:hAnsi="ＭＳ Ｐ明朝"/>
                <w:sz w:val="20"/>
                <w:szCs w:val="20"/>
              </w:rPr>
            </w:pPr>
          </w:p>
        </w:tc>
      </w:tr>
      <w:tr w:rsidR="006B7F73" w:rsidRPr="00DA51DC" w14:paraId="022E5375" w14:textId="77777777" w:rsidTr="00234890">
        <w:trPr>
          <w:trHeight w:val="279"/>
        </w:trPr>
        <w:tc>
          <w:tcPr>
            <w:tcW w:w="3738" w:type="dxa"/>
            <w:vMerge/>
            <w:tcBorders>
              <w:top w:val="nil"/>
              <w:left w:val="nil"/>
              <w:bottom w:val="nil"/>
              <w:right w:val="single" w:sz="4" w:space="0" w:color="auto"/>
            </w:tcBorders>
          </w:tcPr>
          <w:p w14:paraId="19E72BFD" w14:textId="77777777" w:rsidR="006B7F73" w:rsidRPr="00DA51DC" w:rsidRDefault="006B7F73" w:rsidP="003306DE">
            <w:pPr>
              <w:spacing w:line="280" w:lineRule="exact"/>
              <w:rPr>
                <w:rFonts w:ascii="ＭＳ Ｐ明朝" w:eastAsia="ＭＳ Ｐ明朝" w:hAnsi="ＭＳ Ｐ明朝"/>
                <w:kern w:val="2"/>
              </w:rPr>
            </w:pPr>
          </w:p>
        </w:tc>
        <w:tc>
          <w:tcPr>
            <w:tcW w:w="1179" w:type="dxa"/>
            <w:vMerge/>
            <w:tcBorders>
              <w:left w:val="single" w:sz="4" w:space="0" w:color="auto"/>
              <w:right w:val="single" w:sz="4" w:space="0" w:color="auto"/>
            </w:tcBorders>
            <w:vAlign w:val="center"/>
          </w:tcPr>
          <w:p w14:paraId="548F5AA8" w14:textId="77777777" w:rsidR="006B7F73" w:rsidRPr="00DA51DC" w:rsidRDefault="006B7F73" w:rsidP="003306DE">
            <w:pPr>
              <w:spacing w:after="0" w:line="400" w:lineRule="exact"/>
              <w:jc w:val="both"/>
              <w:rPr>
                <w:rFonts w:ascii="ＭＳ Ｐ明朝" w:eastAsia="ＭＳ Ｐ明朝" w:hAnsi="ＭＳ Ｐ明朝"/>
                <w:kern w:val="2"/>
              </w:rPr>
            </w:pPr>
          </w:p>
        </w:tc>
        <w:tc>
          <w:tcPr>
            <w:tcW w:w="1604" w:type="dxa"/>
            <w:tcBorders>
              <w:left w:val="single" w:sz="4" w:space="0" w:color="auto"/>
              <w:right w:val="nil"/>
            </w:tcBorders>
            <w:vAlign w:val="center"/>
          </w:tcPr>
          <w:p w14:paraId="1A95BF64" w14:textId="24D5AE5B" w:rsidR="006B7F73" w:rsidRPr="005C2F0C" w:rsidRDefault="006B7F73" w:rsidP="003306DE">
            <w:pPr>
              <w:spacing w:after="0" w:line="400" w:lineRule="exact"/>
              <w:jc w:val="both"/>
              <w:rPr>
                <w:rFonts w:ascii="ＭＳ Ｐ明朝" w:eastAsia="ＭＳ Ｐ明朝" w:hAnsi="ＭＳ Ｐ明朝"/>
                <w:sz w:val="20"/>
                <w:szCs w:val="20"/>
              </w:rPr>
            </w:pPr>
            <w:r w:rsidRPr="005C2F0C">
              <w:rPr>
                <w:rFonts w:ascii="ＭＳ Ｐ明朝" w:eastAsia="ＭＳ Ｐ明朝" w:hAnsi="ＭＳ Ｐ明朝" w:hint="eastAsia"/>
                <w:sz w:val="20"/>
                <w:szCs w:val="20"/>
              </w:rPr>
              <w:t>研修受講証番号</w:t>
            </w:r>
          </w:p>
        </w:tc>
        <w:tc>
          <w:tcPr>
            <w:tcW w:w="2835" w:type="dxa"/>
            <w:tcBorders>
              <w:left w:val="nil"/>
              <w:bottom w:val="single" w:sz="4" w:space="0" w:color="auto"/>
              <w:right w:val="single" w:sz="4" w:space="0" w:color="auto"/>
            </w:tcBorders>
            <w:vAlign w:val="center"/>
          </w:tcPr>
          <w:p w14:paraId="7DDC296E" w14:textId="6A8DB6FE" w:rsidR="006B7F73" w:rsidRPr="005C2F0C" w:rsidRDefault="006B7F73" w:rsidP="003306DE">
            <w:pPr>
              <w:spacing w:after="0" w:line="400" w:lineRule="exact"/>
              <w:rPr>
                <w:rFonts w:ascii="ＭＳ Ｐ明朝" w:eastAsia="ＭＳ Ｐ明朝" w:hAnsi="ＭＳ Ｐ明朝"/>
                <w:sz w:val="20"/>
                <w:szCs w:val="20"/>
              </w:rPr>
            </w:pPr>
          </w:p>
        </w:tc>
      </w:tr>
      <w:tr w:rsidR="00AE440B" w:rsidRPr="00DA51DC" w14:paraId="79F2DEC1" w14:textId="77777777" w:rsidTr="00234890">
        <w:trPr>
          <w:trHeight w:val="279"/>
        </w:trPr>
        <w:tc>
          <w:tcPr>
            <w:tcW w:w="3738" w:type="dxa"/>
            <w:vMerge/>
            <w:tcBorders>
              <w:top w:val="nil"/>
              <w:left w:val="nil"/>
              <w:bottom w:val="nil"/>
              <w:right w:val="single" w:sz="4" w:space="0" w:color="auto"/>
            </w:tcBorders>
          </w:tcPr>
          <w:p w14:paraId="435DC0CD"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left w:val="single" w:sz="4" w:space="0" w:color="auto"/>
              <w:right w:val="single" w:sz="4" w:space="0" w:color="auto"/>
            </w:tcBorders>
            <w:vAlign w:val="center"/>
          </w:tcPr>
          <w:p w14:paraId="7EBA5B13" w14:textId="77777777" w:rsidR="00AE440B" w:rsidRPr="00DA51DC" w:rsidRDefault="00AE440B" w:rsidP="003306DE">
            <w:pPr>
              <w:spacing w:after="0" w:line="400" w:lineRule="exact"/>
              <w:jc w:val="both"/>
              <w:rPr>
                <w:rFonts w:ascii="ＭＳ Ｐ明朝" w:eastAsia="ＭＳ Ｐ明朝" w:hAnsi="ＭＳ Ｐ明朝"/>
                <w:kern w:val="2"/>
              </w:rPr>
            </w:pPr>
          </w:p>
        </w:tc>
        <w:tc>
          <w:tcPr>
            <w:tcW w:w="1604" w:type="dxa"/>
            <w:tcBorders>
              <w:left w:val="single" w:sz="4" w:space="0" w:color="auto"/>
              <w:right w:val="nil"/>
            </w:tcBorders>
            <w:vAlign w:val="center"/>
          </w:tcPr>
          <w:p w14:paraId="4E44E99A" w14:textId="7DD94DDA" w:rsidR="00AE440B" w:rsidRPr="005C2F0C" w:rsidRDefault="00AE440B" w:rsidP="003306DE">
            <w:pPr>
              <w:spacing w:after="0" w:line="400" w:lineRule="exact"/>
              <w:jc w:val="both"/>
              <w:rPr>
                <w:rFonts w:ascii="ＭＳ Ｐ明朝" w:eastAsia="ＭＳ Ｐ明朝" w:hAnsi="ＭＳ Ｐ明朝"/>
                <w:sz w:val="20"/>
                <w:szCs w:val="20"/>
              </w:rPr>
            </w:pPr>
            <w:r>
              <w:rPr>
                <w:rFonts w:ascii="ＭＳ Ｐ明朝" w:eastAsia="ＭＳ Ｐ明朝" w:hAnsi="ＭＳ Ｐ明朝" w:hint="eastAsia"/>
                <w:sz w:val="20"/>
                <w:szCs w:val="20"/>
              </w:rPr>
              <w:t>電話番号</w:t>
            </w:r>
          </w:p>
        </w:tc>
        <w:tc>
          <w:tcPr>
            <w:tcW w:w="2835" w:type="dxa"/>
            <w:tcBorders>
              <w:left w:val="nil"/>
              <w:bottom w:val="single" w:sz="4" w:space="0" w:color="auto"/>
              <w:right w:val="single" w:sz="4" w:space="0" w:color="auto"/>
            </w:tcBorders>
            <w:vAlign w:val="center"/>
          </w:tcPr>
          <w:p w14:paraId="44C2A2F8" w14:textId="77777777" w:rsidR="00AE440B" w:rsidRPr="005C2F0C" w:rsidRDefault="00AE440B" w:rsidP="003306DE">
            <w:pPr>
              <w:spacing w:after="0" w:line="400" w:lineRule="exact"/>
              <w:rPr>
                <w:rFonts w:ascii="ＭＳ Ｐ明朝" w:eastAsia="ＭＳ Ｐ明朝" w:hAnsi="ＭＳ Ｐ明朝"/>
                <w:sz w:val="20"/>
                <w:szCs w:val="20"/>
              </w:rPr>
            </w:pPr>
          </w:p>
        </w:tc>
      </w:tr>
      <w:tr w:rsidR="00AE440B" w:rsidRPr="00DA51DC" w14:paraId="1DA8D400" w14:textId="77777777" w:rsidTr="00234890">
        <w:trPr>
          <w:trHeight w:val="279"/>
        </w:trPr>
        <w:tc>
          <w:tcPr>
            <w:tcW w:w="3738" w:type="dxa"/>
            <w:vMerge/>
            <w:tcBorders>
              <w:top w:val="nil"/>
              <w:left w:val="nil"/>
              <w:bottom w:val="nil"/>
              <w:right w:val="single" w:sz="4" w:space="0" w:color="auto"/>
            </w:tcBorders>
          </w:tcPr>
          <w:p w14:paraId="599EEE4B"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left w:val="single" w:sz="4" w:space="0" w:color="auto"/>
              <w:bottom w:val="single" w:sz="4" w:space="0" w:color="auto"/>
              <w:right w:val="single" w:sz="4" w:space="0" w:color="auto"/>
            </w:tcBorders>
            <w:vAlign w:val="center"/>
          </w:tcPr>
          <w:p w14:paraId="4128A74F" w14:textId="77777777" w:rsidR="00AE440B" w:rsidRPr="00DA51DC" w:rsidRDefault="00AE440B" w:rsidP="003306DE">
            <w:pPr>
              <w:spacing w:after="0" w:line="400" w:lineRule="exact"/>
              <w:jc w:val="both"/>
              <w:rPr>
                <w:rFonts w:ascii="ＭＳ Ｐ明朝" w:eastAsia="ＭＳ Ｐ明朝" w:hAnsi="ＭＳ Ｐ明朝"/>
                <w:kern w:val="2"/>
              </w:rPr>
            </w:pPr>
          </w:p>
        </w:tc>
        <w:tc>
          <w:tcPr>
            <w:tcW w:w="1604" w:type="dxa"/>
            <w:tcBorders>
              <w:left w:val="single" w:sz="4" w:space="0" w:color="auto"/>
              <w:bottom w:val="single" w:sz="4" w:space="0" w:color="auto"/>
              <w:right w:val="nil"/>
            </w:tcBorders>
            <w:vAlign w:val="center"/>
          </w:tcPr>
          <w:p w14:paraId="4FA76966" w14:textId="5C521F6F" w:rsidR="00AE440B" w:rsidRPr="005C2F0C" w:rsidRDefault="00AE440B" w:rsidP="003306DE">
            <w:pPr>
              <w:spacing w:after="0" w:line="400" w:lineRule="exact"/>
              <w:jc w:val="both"/>
              <w:rPr>
                <w:rFonts w:ascii="ＭＳ Ｐ明朝" w:eastAsia="ＭＳ Ｐ明朝" w:hAnsi="ＭＳ Ｐ明朝"/>
                <w:sz w:val="20"/>
                <w:szCs w:val="20"/>
              </w:rPr>
            </w:pPr>
            <w:r>
              <w:rPr>
                <w:rFonts w:ascii="ＭＳ Ｐ明朝" w:eastAsia="ＭＳ Ｐ明朝" w:hAnsi="ＭＳ Ｐ明朝"/>
                <w:sz w:val="20"/>
                <w:szCs w:val="20"/>
              </w:rPr>
              <w:t>Mail address</w:t>
            </w:r>
          </w:p>
        </w:tc>
        <w:tc>
          <w:tcPr>
            <w:tcW w:w="2835" w:type="dxa"/>
            <w:tcBorders>
              <w:left w:val="nil"/>
              <w:bottom w:val="single" w:sz="4" w:space="0" w:color="auto"/>
              <w:right w:val="single" w:sz="4" w:space="0" w:color="auto"/>
            </w:tcBorders>
            <w:vAlign w:val="center"/>
          </w:tcPr>
          <w:p w14:paraId="648356E1" w14:textId="77777777" w:rsidR="00AE440B" w:rsidRPr="005C2F0C" w:rsidRDefault="00AE440B" w:rsidP="003306DE">
            <w:pPr>
              <w:spacing w:after="0" w:line="400" w:lineRule="exact"/>
              <w:rPr>
                <w:rFonts w:ascii="ＭＳ Ｐ明朝" w:eastAsia="ＭＳ Ｐ明朝" w:hAnsi="ＭＳ Ｐ明朝"/>
                <w:sz w:val="20"/>
                <w:szCs w:val="20"/>
              </w:rPr>
            </w:pPr>
          </w:p>
        </w:tc>
      </w:tr>
      <w:tr w:rsidR="00AE440B" w:rsidRPr="00DA51DC" w14:paraId="6A425AFF" w14:textId="77777777" w:rsidTr="00234890">
        <w:trPr>
          <w:trHeight w:val="279"/>
        </w:trPr>
        <w:tc>
          <w:tcPr>
            <w:tcW w:w="3738" w:type="dxa"/>
            <w:vMerge/>
            <w:tcBorders>
              <w:top w:val="nil"/>
              <w:left w:val="nil"/>
              <w:bottom w:val="nil"/>
              <w:right w:val="single" w:sz="4" w:space="0" w:color="auto"/>
            </w:tcBorders>
          </w:tcPr>
          <w:p w14:paraId="62120FB7"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val="restart"/>
            <w:tcBorders>
              <w:top w:val="single" w:sz="4" w:space="0" w:color="auto"/>
              <w:left w:val="single" w:sz="4" w:space="0" w:color="auto"/>
              <w:bottom w:val="nil"/>
              <w:right w:val="nil"/>
            </w:tcBorders>
            <w:vAlign w:val="center"/>
          </w:tcPr>
          <w:p w14:paraId="69F1C561" w14:textId="58696436" w:rsidR="00AE440B" w:rsidRPr="00DA51DC" w:rsidRDefault="00AE440B" w:rsidP="003306DE">
            <w:pPr>
              <w:spacing w:after="0" w:line="400" w:lineRule="exact"/>
              <w:jc w:val="both"/>
              <w:rPr>
                <w:rFonts w:ascii="ＭＳ Ｐ明朝" w:eastAsia="ＭＳ Ｐ明朝" w:hAnsi="ＭＳ Ｐ明朝"/>
                <w:kern w:val="2"/>
              </w:rPr>
            </w:pPr>
            <w:r>
              <w:rPr>
                <w:rFonts w:ascii="ＭＳ Ｐ明朝" w:eastAsia="ＭＳ Ｐ明朝" w:hAnsi="ＭＳ Ｐ明朝" w:hint="eastAsia"/>
                <w:kern w:val="2"/>
              </w:rPr>
              <w:t>申請者が</w:t>
            </w:r>
            <w:r>
              <w:rPr>
                <w:rFonts w:ascii="ＭＳ Ｐ明朝" w:eastAsia="ＭＳ Ｐ明朝" w:hAnsi="ＭＳ Ｐ明朝"/>
                <w:kern w:val="2"/>
              </w:rPr>
              <w:br/>
            </w:r>
            <w:r>
              <w:rPr>
                <w:rFonts w:ascii="ＭＳ Ｐ明朝" w:eastAsia="ＭＳ Ｐ明朝" w:hAnsi="ＭＳ Ｐ明朝" w:hint="eastAsia"/>
                <w:kern w:val="2"/>
              </w:rPr>
              <w:t>大学院生の場合はこちらも</w:t>
            </w:r>
            <w:r w:rsidR="00DE05F8">
              <w:rPr>
                <w:rFonts w:ascii="ＭＳ Ｐ明朝" w:eastAsia="ＭＳ Ｐ明朝" w:hAnsi="ＭＳ Ｐ明朝" w:hint="eastAsia"/>
                <w:kern w:val="2"/>
              </w:rPr>
              <w:t>記入</w:t>
            </w:r>
            <w:r w:rsidR="00234890">
              <w:rPr>
                <w:rFonts w:ascii="ＭＳ Ｐ明朝" w:eastAsia="ＭＳ Ｐ明朝" w:hAnsi="ＭＳ Ｐ明朝"/>
                <w:kern w:val="2"/>
              </w:rPr>
              <w:br/>
            </w:r>
            <w:r w:rsidR="00234890">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2</w:t>
            </w:r>
            <w:r w:rsidR="00234890">
              <w:rPr>
                <w:rFonts w:ascii="ＭＳ Ｐ明朝" w:eastAsia="ＭＳ Ｐ明朝" w:hAnsi="ＭＳ Ｐ明朝" w:hint="eastAsia"/>
                <w:color w:val="C45911" w:themeColor="accent2" w:themeShade="BF"/>
                <w:kern w:val="2"/>
                <w:sz w:val="18"/>
                <w:szCs w:val="18"/>
              </w:rPr>
              <w:t>）</w:t>
            </w:r>
            <w:r w:rsidR="00234890" w:rsidRPr="005C2F0C">
              <w:rPr>
                <w:rFonts w:ascii="ＭＳ Ｐ明朝" w:eastAsia="ＭＳ Ｐ明朝" w:hAnsi="ＭＳ Ｐ明朝" w:hint="eastAsia"/>
                <w:kern w:val="2"/>
                <w:sz w:val="20"/>
                <w:szCs w:val="20"/>
              </w:rPr>
              <w:t xml:space="preserve">　</w:t>
            </w:r>
          </w:p>
        </w:tc>
        <w:tc>
          <w:tcPr>
            <w:tcW w:w="4439" w:type="dxa"/>
            <w:gridSpan w:val="2"/>
            <w:tcBorders>
              <w:top w:val="single" w:sz="4" w:space="0" w:color="auto"/>
              <w:left w:val="nil"/>
              <w:bottom w:val="nil"/>
              <w:right w:val="single" w:sz="4" w:space="0" w:color="auto"/>
            </w:tcBorders>
            <w:vAlign w:val="center"/>
          </w:tcPr>
          <w:p w14:paraId="32E730A8" w14:textId="49EE555B" w:rsidR="00AE440B" w:rsidRPr="005C2F0C" w:rsidRDefault="00AE440B" w:rsidP="003306DE">
            <w:pPr>
              <w:spacing w:after="0" w:line="400" w:lineRule="exact"/>
              <w:rPr>
                <w:rFonts w:ascii="ＭＳ Ｐ明朝" w:eastAsia="ＭＳ Ｐ明朝" w:hAnsi="ＭＳ Ｐ明朝"/>
                <w:sz w:val="20"/>
                <w:szCs w:val="20"/>
              </w:rPr>
            </w:pPr>
            <w:r>
              <w:rPr>
                <w:rFonts w:ascii="ＭＳ Ｐ明朝" w:eastAsia="ＭＳ Ｐ明朝" w:hAnsi="ＭＳ Ｐ明朝" w:hint="eastAsia"/>
                <w:sz w:val="20"/>
                <w:szCs w:val="20"/>
              </w:rPr>
              <w:t>申請者は大学院生である　　□はい　□いいえ</w:t>
            </w:r>
            <w:r>
              <w:rPr>
                <w:rFonts w:ascii="ＭＳ Ｐ明朝" w:eastAsia="ＭＳ Ｐ明朝" w:hAnsi="ＭＳ Ｐ明朝"/>
                <w:sz w:val="20"/>
                <w:szCs w:val="20"/>
              </w:rPr>
              <w:br/>
            </w:r>
            <w:r>
              <w:rPr>
                <w:rFonts w:ascii="ＭＳ Ｐ明朝" w:eastAsia="ＭＳ Ｐ明朝" w:hAnsi="ＭＳ Ｐ明朝" w:hint="eastAsia"/>
                <w:sz w:val="20"/>
                <w:szCs w:val="20"/>
              </w:rPr>
              <w:t>（「はい」の場合、以下の大学院生情報も記入）</w:t>
            </w:r>
          </w:p>
        </w:tc>
      </w:tr>
      <w:tr w:rsidR="00AE440B" w:rsidRPr="00DA51DC" w14:paraId="50E5B1DE" w14:textId="77777777" w:rsidTr="00234890">
        <w:trPr>
          <w:trHeight w:val="279"/>
        </w:trPr>
        <w:tc>
          <w:tcPr>
            <w:tcW w:w="3738" w:type="dxa"/>
            <w:vMerge/>
            <w:tcBorders>
              <w:top w:val="nil"/>
              <w:left w:val="nil"/>
              <w:bottom w:val="nil"/>
              <w:right w:val="single" w:sz="4" w:space="0" w:color="auto"/>
            </w:tcBorders>
          </w:tcPr>
          <w:p w14:paraId="16B5DD79"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top w:val="nil"/>
              <w:left w:val="single" w:sz="4" w:space="0" w:color="auto"/>
              <w:bottom w:val="nil"/>
              <w:right w:val="nil"/>
            </w:tcBorders>
            <w:vAlign w:val="center"/>
          </w:tcPr>
          <w:p w14:paraId="59FE2699" w14:textId="06D6D17F" w:rsidR="00AE440B" w:rsidRPr="00DA51DC" w:rsidRDefault="00AE440B"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061BABE7" w14:textId="38D7C369" w:rsidR="00AE440B" w:rsidRDefault="00AE440B" w:rsidP="003306DE">
            <w:pPr>
              <w:spacing w:after="0" w:line="400" w:lineRule="exact"/>
              <w:jc w:val="both"/>
              <w:rPr>
                <w:rFonts w:ascii="ＭＳ Ｐ明朝" w:eastAsia="ＭＳ Ｐ明朝" w:hAnsi="ＭＳ Ｐ明朝"/>
                <w:sz w:val="20"/>
                <w:szCs w:val="20"/>
              </w:rPr>
            </w:pPr>
            <w:r w:rsidRPr="00995E6A">
              <w:rPr>
                <w:rFonts w:ascii="ＭＳ Ｐ明朝" w:eastAsia="ＭＳ Ｐ明朝" w:hAnsi="ＭＳ Ｐ明朝" w:hint="eastAsia"/>
                <w:kern w:val="2"/>
                <w:sz w:val="20"/>
                <w:szCs w:val="20"/>
              </w:rPr>
              <w:t>在籍課程</w:t>
            </w:r>
          </w:p>
        </w:tc>
        <w:tc>
          <w:tcPr>
            <w:tcW w:w="2835" w:type="dxa"/>
            <w:tcBorders>
              <w:top w:val="nil"/>
              <w:left w:val="nil"/>
              <w:bottom w:val="nil"/>
              <w:right w:val="single" w:sz="4" w:space="0" w:color="auto"/>
            </w:tcBorders>
            <w:vAlign w:val="center"/>
          </w:tcPr>
          <w:p w14:paraId="32773700" w14:textId="06C03272" w:rsidR="00AE440B" w:rsidRDefault="00AE440B" w:rsidP="003306DE">
            <w:pPr>
              <w:spacing w:after="0" w:line="400" w:lineRule="exact"/>
              <w:rPr>
                <w:rFonts w:ascii="ＭＳ Ｐ明朝" w:eastAsia="ＭＳ Ｐ明朝" w:hAnsi="ＭＳ Ｐ明朝"/>
                <w:kern w:val="2"/>
                <w:sz w:val="20"/>
                <w:szCs w:val="20"/>
              </w:rPr>
            </w:pPr>
            <w:r>
              <w:rPr>
                <w:rFonts w:ascii="ＭＳ Ｐ明朝" w:eastAsia="ＭＳ Ｐ明朝" w:hAnsi="ＭＳ Ｐ明朝" w:hint="eastAsia"/>
                <w:kern w:val="2"/>
                <w:sz w:val="20"/>
                <w:szCs w:val="20"/>
              </w:rPr>
              <w:t>□</w:t>
            </w:r>
            <w:r w:rsidRPr="00FF4737">
              <w:rPr>
                <w:rFonts w:ascii="ＭＳ Ｐ明朝" w:eastAsia="ＭＳ Ｐ明朝" w:hAnsi="ＭＳ Ｐ明朝" w:hint="eastAsia"/>
                <w:kern w:val="2"/>
                <w:sz w:val="20"/>
                <w:szCs w:val="20"/>
              </w:rPr>
              <w:t>修士</w:t>
            </w:r>
          </w:p>
          <w:p w14:paraId="5233FBF6" w14:textId="55D5BBDF" w:rsidR="00AE440B" w:rsidRDefault="00AE440B" w:rsidP="003306DE">
            <w:pPr>
              <w:spacing w:after="0" w:line="400" w:lineRule="exact"/>
              <w:rPr>
                <w:rFonts w:ascii="ＭＳ Ｐ明朝" w:eastAsia="ＭＳ Ｐ明朝" w:hAnsi="ＭＳ Ｐ明朝"/>
                <w:kern w:val="2"/>
                <w:sz w:val="20"/>
                <w:szCs w:val="20"/>
              </w:rPr>
            </w:pPr>
            <w:r>
              <w:rPr>
                <w:rFonts w:ascii="ＭＳ Ｐ明朝" w:eastAsia="ＭＳ Ｐ明朝" w:hAnsi="ＭＳ Ｐ明朝" w:hint="eastAsia"/>
                <w:kern w:val="2"/>
                <w:sz w:val="20"/>
                <w:szCs w:val="20"/>
              </w:rPr>
              <w:t>□</w:t>
            </w:r>
            <w:r w:rsidRPr="00FF4737">
              <w:rPr>
                <w:rFonts w:ascii="ＭＳ Ｐ明朝" w:eastAsia="ＭＳ Ｐ明朝" w:hAnsi="ＭＳ Ｐ明朝" w:hint="eastAsia"/>
                <w:kern w:val="2"/>
                <w:sz w:val="20"/>
                <w:szCs w:val="20"/>
              </w:rPr>
              <w:t>博士</w:t>
            </w:r>
          </w:p>
          <w:p w14:paraId="64288526" w14:textId="320C858B" w:rsidR="00AE440B" w:rsidRDefault="00AE440B" w:rsidP="003306DE">
            <w:pPr>
              <w:spacing w:after="0" w:line="400" w:lineRule="exact"/>
              <w:rPr>
                <w:rFonts w:ascii="ＭＳ Ｐ明朝" w:eastAsia="ＭＳ Ｐ明朝" w:hAnsi="ＭＳ Ｐ明朝"/>
                <w:kern w:val="2"/>
                <w:sz w:val="20"/>
                <w:szCs w:val="20"/>
              </w:rPr>
            </w:pPr>
            <w:r>
              <w:rPr>
                <w:rFonts w:ascii="ＭＳ Ｐ明朝" w:eastAsia="ＭＳ Ｐ明朝" w:hAnsi="ＭＳ Ｐ明朝" w:hint="eastAsia"/>
                <w:kern w:val="2"/>
                <w:sz w:val="20"/>
                <w:szCs w:val="20"/>
              </w:rPr>
              <w:t>□</w:t>
            </w:r>
            <w:r w:rsidRPr="00FF4737">
              <w:rPr>
                <w:rFonts w:ascii="ＭＳ Ｐ明朝" w:eastAsia="ＭＳ Ｐ明朝" w:hAnsi="ＭＳ Ｐ明朝" w:hint="eastAsia"/>
                <w:kern w:val="2"/>
                <w:sz w:val="20"/>
                <w:szCs w:val="20"/>
              </w:rPr>
              <w:t>研究生</w:t>
            </w:r>
          </w:p>
          <w:p w14:paraId="6E9E7B1B" w14:textId="1B1EE755" w:rsidR="00AE440B" w:rsidRPr="00AE440B" w:rsidRDefault="00AE440B" w:rsidP="003306DE">
            <w:pPr>
              <w:spacing w:after="0" w:line="400" w:lineRule="exact"/>
              <w:rPr>
                <w:rFonts w:ascii="ＭＳ Ｐ明朝" w:eastAsia="ＭＳ Ｐ明朝" w:hAnsi="ＭＳ Ｐ明朝"/>
                <w:kern w:val="2"/>
                <w:sz w:val="20"/>
                <w:szCs w:val="20"/>
              </w:rPr>
            </w:pPr>
            <w:r>
              <w:rPr>
                <w:rFonts w:ascii="ＭＳ Ｐ明朝" w:eastAsia="ＭＳ Ｐ明朝" w:hAnsi="ＭＳ Ｐ明朝" w:hint="eastAsia"/>
                <w:kern w:val="2"/>
                <w:sz w:val="20"/>
                <w:szCs w:val="20"/>
              </w:rPr>
              <w:t>□</w:t>
            </w:r>
            <w:r w:rsidRPr="00FF4737">
              <w:rPr>
                <w:rFonts w:ascii="ＭＳ Ｐ明朝" w:eastAsia="ＭＳ Ｐ明朝" w:hAnsi="ＭＳ Ｐ明朝" w:hint="eastAsia"/>
                <w:kern w:val="2"/>
                <w:sz w:val="20"/>
                <w:szCs w:val="20"/>
              </w:rPr>
              <w:t xml:space="preserve">その他（　</w:t>
            </w:r>
            <w:r>
              <w:rPr>
                <w:rFonts w:ascii="ＭＳ Ｐ明朝" w:eastAsia="ＭＳ Ｐ明朝" w:hAnsi="ＭＳ Ｐ明朝" w:hint="eastAsia"/>
                <w:kern w:val="2"/>
                <w:sz w:val="20"/>
                <w:szCs w:val="20"/>
              </w:rPr>
              <w:t xml:space="preserve">　　　　　　　　</w:t>
            </w:r>
            <w:r w:rsidRPr="00FF4737">
              <w:rPr>
                <w:rFonts w:ascii="ＭＳ Ｐ明朝" w:eastAsia="ＭＳ Ｐ明朝" w:hAnsi="ＭＳ Ｐ明朝" w:hint="eastAsia"/>
                <w:kern w:val="2"/>
                <w:sz w:val="20"/>
                <w:szCs w:val="20"/>
              </w:rPr>
              <w:t xml:space="preserve">　）</w:t>
            </w:r>
          </w:p>
        </w:tc>
      </w:tr>
      <w:tr w:rsidR="00AE440B" w:rsidRPr="00DA51DC" w14:paraId="2CA634B7" w14:textId="77777777" w:rsidTr="00234890">
        <w:trPr>
          <w:trHeight w:val="279"/>
        </w:trPr>
        <w:tc>
          <w:tcPr>
            <w:tcW w:w="3738" w:type="dxa"/>
            <w:vMerge/>
            <w:tcBorders>
              <w:top w:val="nil"/>
              <w:left w:val="nil"/>
              <w:bottom w:val="nil"/>
              <w:right w:val="single" w:sz="4" w:space="0" w:color="auto"/>
            </w:tcBorders>
          </w:tcPr>
          <w:p w14:paraId="1611E133"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top w:val="nil"/>
              <w:left w:val="single" w:sz="4" w:space="0" w:color="auto"/>
              <w:bottom w:val="nil"/>
              <w:right w:val="nil"/>
            </w:tcBorders>
            <w:vAlign w:val="center"/>
          </w:tcPr>
          <w:p w14:paraId="46F91215" w14:textId="77777777" w:rsidR="00AE440B" w:rsidRPr="00DA51DC" w:rsidRDefault="00AE440B"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5C377E14" w14:textId="0EF0EC5B" w:rsidR="00AE440B" w:rsidRDefault="00AE440B" w:rsidP="003306DE">
            <w:pPr>
              <w:spacing w:after="0" w:line="400" w:lineRule="exact"/>
              <w:jc w:val="both"/>
              <w:rPr>
                <w:rFonts w:ascii="ＭＳ Ｐ明朝" w:eastAsia="ＭＳ Ｐ明朝" w:hAnsi="ＭＳ Ｐ明朝"/>
                <w:sz w:val="20"/>
                <w:szCs w:val="20"/>
              </w:rPr>
            </w:pPr>
            <w:r w:rsidRPr="00995E6A">
              <w:rPr>
                <w:rFonts w:ascii="ＭＳ Ｐ明朝" w:eastAsia="ＭＳ Ｐ明朝" w:hAnsi="ＭＳ Ｐ明朝" w:hint="eastAsia"/>
                <w:kern w:val="2"/>
                <w:sz w:val="20"/>
                <w:szCs w:val="20"/>
              </w:rPr>
              <w:t>学籍番号</w:t>
            </w:r>
          </w:p>
        </w:tc>
        <w:tc>
          <w:tcPr>
            <w:tcW w:w="2835" w:type="dxa"/>
            <w:tcBorders>
              <w:top w:val="nil"/>
              <w:left w:val="nil"/>
              <w:bottom w:val="nil"/>
              <w:right w:val="single" w:sz="4" w:space="0" w:color="auto"/>
            </w:tcBorders>
            <w:vAlign w:val="center"/>
          </w:tcPr>
          <w:p w14:paraId="57ECA5EC" w14:textId="77777777" w:rsidR="00AE440B" w:rsidRPr="005C2F0C" w:rsidRDefault="00AE440B" w:rsidP="003306DE">
            <w:pPr>
              <w:spacing w:after="0" w:line="400" w:lineRule="exact"/>
              <w:rPr>
                <w:rFonts w:ascii="ＭＳ Ｐ明朝" w:eastAsia="ＭＳ Ｐ明朝" w:hAnsi="ＭＳ Ｐ明朝"/>
                <w:sz w:val="20"/>
                <w:szCs w:val="20"/>
              </w:rPr>
            </w:pPr>
          </w:p>
        </w:tc>
      </w:tr>
      <w:tr w:rsidR="00AE440B" w:rsidRPr="00DA51DC" w14:paraId="67D87405" w14:textId="77777777" w:rsidTr="00234890">
        <w:trPr>
          <w:trHeight w:val="279"/>
        </w:trPr>
        <w:tc>
          <w:tcPr>
            <w:tcW w:w="3738" w:type="dxa"/>
            <w:vMerge/>
            <w:tcBorders>
              <w:top w:val="nil"/>
              <w:left w:val="nil"/>
              <w:bottom w:val="nil"/>
              <w:right w:val="single" w:sz="4" w:space="0" w:color="auto"/>
            </w:tcBorders>
          </w:tcPr>
          <w:p w14:paraId="60AD3C79"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top w:val="nil"/>
              <w:left w:val="single" w:sz="4" w:space="0" w:color="auto"/>
              <w:bottom w:val="nil"/>
              <w:right w:val="nil"/>
            </w:tcBorders>
            <w:vAlign w:val="center"/>
          </w:tcPr>
          <w:p w14:paraId="70F5CE3D" w14:textId="77777777" w:rsidR="00AE440B" w:rsidRPr="00DA51DC" w:rsidRDefault="00AE440B"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20F5E3A9" w14:textId="79A2402B" w:rsidR="00AE440B" w:rsidRPr="00995E6A" w:rsidRDefault="00AE440B" w:rsidP="003306DE">
            <w:pPr>
              <w:spacing w:after="0" w:line="400" w:lineRule="exact"/>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キャンパス</w:t>
            </w:r>
          </w:p>
        </w:tc>
        <w:tc>
          <w:tcPr>
            <w:tcW w:w="2835" w:type="dxa"/>
            <w:tcBorders>
              <w:top w:val="nil"/>
              <w:left w:val="nil"/>
              <w:bottom w:val="nil"/>
              <w:right w:val="single" w:sz="4" w:space="0" w:color="auto"/>
            </w:tcBorders>
            <w:vAlign w:val="center"/>
          </w:tcPr>
          <w:p w14:paraId="142B9AA5" w14:textId="77777777" w:rsidR="00AE440B" w:rsidRPr="005C2F0C" w:rsidRDefault="00AE440B" w:rsidP="003306DE">
            <w:pPr>
              <w:spacing w:after="0" w:line="400" w:lineRule="exact"/>
              <w:rPr>
                <w:rFonts w:ascii="ＭＳ Ｐ明朝" w:eastAsia="ＭＳ Ｐ明朝" w:hAnsi="ＭＳ Ｐ明朝"/>
                <w:sz w:val="20"/>
                <w:szCs w:val="20"/>
              </w:rPr>
            </w:pPr>
          </w:p>
        </w:tc>
      </w:tr>
      <w:tr w:rsidR="00AE440B" w:rsidRPr="00DA51DC" w14:paraId="72F121E1" w14:textId="77777777" w:rsidTr="00234890">
        <w:trPr>
          <w:trHeight w:val="279"/>
        </w:trPr>
        <w:tc>
          <w:tcPr>
            <w:tcW w:w="3738" w:type="dxa"/>
            <w:vMerge/>
            <w:tcBorders>
              <w:top w:val="nil"/>
              <w:left w:val="nil"/>
              <w:bottom w:val="nil"/>
              <w:right w:val="single" w:sz="4" w:space="0" w:color="auto"/>
            </w:tcBorders>
          </w:tcPr>
          <w:p w14:paraId="2F7B3E04"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top w:val="nil"/>
              <w:left w:val="single" w:sz="4" w:space="0" w:color="auto"/>
              <w:bottom w:val="nil"/>
              <w:right w:val="nil"/>
            </w:tcBorders>
            <w:vAlign w:val="center"/>
          </w:tcPr>
          <w:p w14:paraId="2606E776" w14:textId="77777777" w:rsidR="00AE440B" w:rsidRPr="00DA51DC" w:rsidRDefault="00AE440B"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71EA62B2" w14:textId="502F107D" w:rsidR="00AE440B" w:rsidRDefault="00AE440B" w:rsidP="003306DE">
            <w:pPr>
              <w:spacing w:after="0" w:line="400" w:lineRule="exact"/>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専攻</w:t>
            </w:r>
          </w:p>
        </w:tc>
        <w:tc>
          <w:tcPr>
            <w:tcW w:w="2835" w:type="dxa"/>
            <w:tcBorders>
              <w:top w:val="nil"/>
              <w:left w:val="nil"/>
              <w:bottom w:val="nil"/>
              <w:right w:val="single" w:sz="4" w:space="0" w:color="auto"/>
            </w:tcBorders>
            <w:vAlign w:val="center"/>
          </w:tcPr>
          <w:p w14:paraId="47D935C8" w14:textId="77777777" w:rsidR="00AE440B" w:rsidRPr="005C2F0C" w:rsidRDefault="00AE440B" w:rsidP="003306DE">
            <w:pPr>
              <w:spacing w:after="0" w:line="400" w:lineRule="exact"/>
              <w:rPr>
                <w:rFonts w:ascii="ＭＳ Ｐ明朝" w:eastAsia="ＭＳ Ｐ明朝" w:hAnsi="ＭＳ Ｐ明朝"/>
                <w:sz w:val="20"/>
                <w:szCs w:val="20"/>
              </w:rPr>
            </w:pPr>
          </w:p>
        </w:tc>
      </w:tr>
      <w:tr w:rsidR="00AE440B" w:rsidRPr="00DA51DC" w14:paraId="4BC6625F" w14:textId="77777777" w:rsidTr="00234890">
        <w:trPr>
          <w:trHeight w:val="279"/>
        </w:trPr>
        <w:tc>
          <w:tcPr>
            <w:tcW w:w="3738" w:type="dxa"/>
            <w:vMerge/>
            <w:tcBorders>
              <w:top w:val="nil"/>
              <w:left w:val="nil"/>
              <w:bottom w:val="nil"/>
              <w:right w:val="single" w:sz="4" w:space="0" w:color="auto"/>
            </w:tcBorders>
          </w:tcPr>
          <w:p w14:paraId="4A6B7422" w14:textId="77777777" w:rsidR="00AE440B" w:rsidRPr="00DA51DC" w:rsidRDefault="00AE440B" w:rsidP="003306DE">
            <w:pPr>
              <w:spacing w:line="280" w:lineRule="exact"/>
              <w:rPr>
                <w:rFonts w:ascii="ＭＳ Ｐ明朝" w:eastAsia="ＭＳ Ｐ明朝" w:hAnsi="ＭＳ Ｐ明朝"/>
                <w:kern w:val="2"/>
              </w:rPr>
            </w:pPr>
          </w:p>
        </w:tc>
        <w:tc>
          <w:tcPr>
            <w:tcW w:w="1179" w:type="dxa"/>
            <w:vMerge/>
            <w:tcBorders>
              <w:top w:val="nil"/>
              <w:left w:val="single" w:sz="4" w:space="0" w:color="auto"/>
              <w:bottom w:val="single" w:sz="4" w:space="0" w:color="auto"/>
              <w:right w:val="nil"/>
            </w:tcBorders>
            <w:vAlign w:val="center"/>
          </w:tcPr>
          <w:p w14:paraId="17531C0A" w14:textId="77777777" w:rsidR="00AE440B" w:rsidRPr="00DA51DC" w:rsidRDefault="00AE440B" w:rsidP="003306DE">
            <w:pPr>
              <w:spacing w:after="0" w:line="400" w:lineRule="exact"/>
              <w:jc w:val="both"/>
              <w:rPr>
                <w:rFonts w:ascii="ＭＳ Ｐ明朝" w:eastAsia="ＭＳ Ｐ明朝" w:hAnsi="ＭＳ Ｐ明朝"/>
                <w:kern w:val="2"/>
              </w:rPr>
            </w:pPr>
          </w:p>
        </w:tc>
        <w:tc>
          <w:tcPr>
            <w:tcW w:w="1604" w:type="dxa"/>
            <w:tcBorders>
              <w:top w:val="nil"/>
              <w:left w:val="nil"/>
              <w:bottom w:val="single" w:sz="4" w:space="0" w:color="auto"/>
              <w:right w:val="nil"/>
            </w:tcBorders>
            <w:vAlign w:val="center"/>
          </w:tcPr>
          <w:p w14:paraId="6A675D62" w14:textId="5620CC02" w:rsidR="00AE440B" w:rsidRDefault="00AE440B" w:rsidP="003306DE">
            <w:pPr>
              <w:spacing w:after="0" w:line="400" w:lineRule="exact"/>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分野</w:t>
            </w:r>
          </w:p>
        </w:tc>
        <w:tc>
          <w:tcPr>
            <w:tcW w:w="2835" w:type="dxa"/>
            <w:tcBorders>
              <w:top w:val="nil"/>
              <w:left w:val="nil"/>
              <w:bottom w:val="single" w:sz="4" w:space="0" w:color="auto"/>
              <w:right w:val="single" w:sz="4" w:space="0" w:color="auto"/>
            </w:tcBorders>
            <w:vAlign w:val="center"/>
          </w:tcPr>
          <w:p w14:paraId="1A7669D2" w14:textId="77777777" w:rsidR="00AE440B" w:rsidRPr="005C2F0C" w:rsidRDefault="00AE440B" w:rsidP="003306DE">
            <w:pPr>
              <w:spacing w:after="0" w:line="400" w:lineRule="exact"/>
              <w:rPr>
                <w:rFonts w:ascii="ＭＳ Ｐ明朝" w:eastAsia="ＭＳ Ｐ明朝" w:hAnsi="ＭＳ Ｐ明朝"/>
                <w:sz w:val="20"/>
                <w:szCs w:val="20"/>
              </w:rPr>
            </w:pPr>
          </w:p>
        </w:tc>
      </w:tr>
      <w:tr w:rsidR="00234890" w:rsidRPr="00DA51DC" w14:paraId="63F1165F" w14:textId="77777777" w:rsidTr="00234890">
        <w:trPr>
          <w:trHeight w:val="279"/>
        </w:trPr>
        <w:tc>
          <w:tcPr>
            <w:tcW w:w="3738" w:type="dxa"/>
            <w:vMerge/>
            <w:tcBorders>
              <w:top w:val="nil"/>
              <w:left w:val="nil"/>
              <w:bottom w:val="nil"/>
              <w:right w:val="single" w:sz="4" w:space="0" w:color="auto"/>
            </w:tcBorders>
          </w:tcPr>
          <w:p w14:paraId="4EAA76F7" w14:textId="77777777" w:rsidR="00234890" w:rsidRPr="00DA51DC" w:rsidRDefault="00234890" w:rsidP="003306DE">
            <w:pPr>
              <w:spacing w:line="280" w:lineRule="exact"/>
              <w:rPr>
                <w:rFonts w:ascii="ＭＳ Ｐ明朝" w:eastAsia="ＭＳ Ｐ明朝" w:hAnsi="ＭＳ Ｐ明朝"/>
                <w:kern w:val="2"/>
              </w:rPr>
            </w:pPr>
          </w:p>
        </w:tc>
        <w:tc>
          <w:tcPr>
            <w:tcW w:w="1179" w:type="dxa"/>
            <w:vMerge w:val="restart"/>
            <w:tcBorders>
              <w:top w:val="single" w:sz="4" w:space="0" w:color="auto"/>
              <w:left w:val="single" w:sz="4" w:space="0" w:color="auto"/>
              <w:right w:val="nil"/>
            </w:tcBorders>
            <w:vAlign w:val="center"/>
          </w:tcPr>
          <w:p w14:paraId="626C2AA4" w14:textId="098E1B47" w:rsidR="00234890" w:rsidRPr="00DA51DC" w:rsidRDefault="00234890" w:rsidP="00234890">
            <w:pPr>
              <w:spacing w:after="0" w:line="400" w:lineRule="exact"/>
              <w:jc w:val="both"/>
              <w:rPr>
                <w:rFonts w:ascii="ＭＳ Ｐ明朝" w:eastAsia="ＭＳ Ｐ明朝" w:hAnsi="ＭＳ Ｐ明朝"/>
                <w:kern w:val="2"/>
              </w:rPr>
            </w:pPr>
            <w:r>
              <w:rPr>
                <w:rFonts w:ascii="ＭＳ Ｐ明朝" w:eastAsia="ＭＳ Ｐ明朝" w:hAnsi="ＭＳ Ｐ明朝" w:hint="eastAsia"/>
                <w:kern w:val="2"/>
              </w:rPr>
              <w:t>研究</w:t>
            </w:r>
            <w:r>
              <w:rPr>
                <w:rFonts w:ascii="ＭＳ Ｐ明朝" w:eastAsia="ＭＳ Ｐ明朝" w:hAnsi="ＭＳ Ｐ明朝"/>
                <w:kern w:val="2"/>
              </w:rPr>
              <w:br/>
            </w:r>
            <w:r>
              <w:rPr>
                <w:rFonts w:ascii="ＭＳ Ｐ明朝" w:eastAsia="ＭＳ Ｐ明朝" w:hAnsi="ＭＳ Ｐ明朝" w:hint="eastAsia"/>
                <w:kern w:val="2"/>
              </w:rPr>
              <w:t>責任者</w:t>
            </w:r>
            <w:r>
              <w:rPr>
                <w:rFonts w:ascii="ＭＳ Ｐ明朝" w:eastAsia="ＭＳ Ｐ明朝" w:hAnsi="ＭＳ Ｐ明朝"/>
                <w:kern w:val="2"/>
              </w:rPr>
              <w:br/>
            </w:r>
            <w:r>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2</w:t>
            </w:r>
            <w:r>
              <w:rPr>
                <w:rFonts w:ascii="ＭＳ Ｐ明朝" w:eastAsia="ＭＳ Ｐ明朝" w:hAnsi="ＭＳ Ｐ明朝" w:hint="eastAsia"/>
                <w:color w:val="C45911" w:themeColor="accent2" w:themeShade="BF"/>
                <w:kern w:val="2"/>
                <w:sz w:val="18"/>
                <w:szCs w:val="18"/>
              </w:rPr>
              <w:t>）</w:t>
            </w:r>
          </w:p>
          <w:p w14:paraId="7CA2B02D" w14:textId="77777777" w:rsidR="00234890" w:rsidRPr="00DA51DC" w:rsidRDefault="00234890" w:rsidP="003306DE">
            <w:pPr>
              <w:spacing w:after="0" w:line="400" w:lineRule="exact"/>
              <w:jc w:val="both"/>
              <w:rPr>
                <w:rFonts w:ascii="ＭＳ Ｐ明朝" w:eastAsia="ＭＳ Ｐ明朝" w:hAnsi="ＭＳ Ｐ明朝"/>
                <w:kern w:val="2"/>
              </w:rPr>
            </w:pPr>
          </w:p>
        </w:tc>
        <w:tc>
          <w:tcPr>
            <w:tcW w:w="1604" w:type="dxa"/>
            <w:tcBorders>
              <w:top w:val="single" w:sz="4" w:space="0" w:color="auto"/>
              <w:left w:val="nil"/>
              <w:bottom w:val="nil"/>
              <w:right w:val="nil"/>
            </w:tcBorders>
            <w:vAlign w:val="center"/>
          </w:tcPr>
          <w:p w14:paraId="084DB55F" w14:textId="2CC0A130" w:rsidR="00234890" w:rsidRPr="00AE440B" w:rsidRDefault="00234890" w:rsidP="003306DE">
            <w:pPr>
              <w:spacing w:after="0" w:line="400" w:lineRule="exact"/>
              <w:jc w:val="both"/>
              <w:rPr>
                <w:rFonts w:ascii="ＭＳ Ｐ明朝" w:eastAsia="ＭＳ Ｐ明朝" w:hAnsi="ＭＳ Ｐ明朝"/>
                <w:kern w:val="2"/>
              </w:rPr>
            </w:pPr>
            <w:r w:rsidRPr="005C2F0C">
              <w:rPr>
                <w:rFonts w:ascii="ＭＳ Ｐ明朝" w:eastAsia="ＭＳ Ｐ明朝" w:hAnsi="ＭＳ Ｐ明朝" w:hint="eastAsia"/>
                <w:kern w:val="2"/>
                <w:sz w:val="20"/>
                <w:szCs w:val="20"/>
              </w:rPr>
              <w:t>施設</w:t>
            </w:r>
            <w:r>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3</w:t>
            </w:r>
            <w:r>
              <w:rPr>
                <w:rFonts w:ascii="ＭＳ Ｐ明朝" w:eastAsia="ＭＳ Ｐ明朝" w:hAnsi="ＭＳ Ｐ明朝" w:hint="eastAsia"/>
                <w:color w:val="C45911" w:themeColor="accent2" w:themeShade="BF"/>
                <w:kern w:val="2"/>
                <w:sz w:val="18"/>
                <w:szCs w:val="18"/>
              </w:rPr>
              <w:t>）</w:t>
            </w:r>
          </w:p>
        </w:tc>
        <w:tc>
          <w:tcPr>
            <w:tcW w:w="2835" w:type="dxa"/>
            <w:tcBorders>
              <w:top w:val="single" w:sz="4" w:space="0" w:color="auto"/>
              <w:left w:val="nil"/>
              <w:bottom w:val="nil"/>
              <w:right w:val="single" w:sz="4" w:space="0" w:color="auto"/>
            </w:tcBorders>
            <w:vAlign w:val="center"/>
          </w:tcPr>
          <w:p w14:paraId="2833BD47" w14:textId="77777777" w:rsidR="00234890" w:rsidRPr="005C2F0C" w:rsidRDefault="00234890" w:rsidP="003306DE">
            <w:pPr>
              <w:spacing w:after="0" w:line="400" w:lineRule="exact"/>
              <w:rPr>
                <w:rFonts w:ascii="ＭＳ Ｐ明朝" w:eastAsia="ＭＳ Ｐ明朝" w:hAnsi="ＭＳ Ｐ明朝"/>
                <w:sz w:val="20"/>
                <w:szCs w:val="20"/>
              </w:rPr>
            </w:pPr>
          </w:p>
        </w:tc>
      </w:tr>
      <w:tr w:rsidR="00234890" w:rsidRPr="00DA51DC" w14:paraId="7DF99AF6" w14:textId="77777777" w:rsidTr="00234890">
        <w:trPr>
          <w:trHeight w:val="279"/>
        </w:trPr>
        <w:tc>
          <w:tcPr>
            <w:tcW w:w="3738" w:type="dxa"/>
            <w:vMerge/>
            <w:tcBorders>
              <w:top w:val="nil"/>
              <w:left w:val="nil"/>
              <w:bottom w:val="nil"/>
              <w:right w:val="single" w:sz="4" w:space="0" w:color="auto"/>
            </w:tcBorders>
          </w:tcPr>
          <w:p w14:paraId="0168FA4A" w14:textId="77777777" w:rsidR="00234890" w:rsidRPr="00DA51DC" w:rsidRDefault="00234890" w:rsidP="003306DE">
            <w:pPr>
              <w:spacing w:line="280" w:lineRule="exact"/>
              <w:rPr>
                <w:rFonts w:ascii="ＭＳ Ｐ明朝" w:eastAsia="ＭＳ Ｐ明朝" w:hAnsi="ＭＳ Ｐ明朝"/>
                <w:kern w:val="2"/>
              </w:rPr>
            </w:pPr>
          </w:p>
        </w:tc>
        <w:tc>
          <w:tcPr>
            <w:tcW w:w="1179" w:type="dxa"/>
            <w:vMerge/>
            <w:tcBorders>
              <w:left w:val="single" w:sz="4" w:space="0" w:color="auto"/>
              <w:right w:val="nil"/>
            </w:tcBorders>
            <w:vAlign w:val="center"/>
          </w:tcPr>
          <w:p w14:paraId="33568CA0" w14:textId="77777777" w:rsidR="00234890" w:rsidRPr="00DA51DC" w:rsidRDefault="00234890"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1A5DA242" w14:textId="46B16407" w:rsidR="00234890" w:rsidRDefault="00234890"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sz w:val="20"/>
                <w:szCs w:val="20"/>
              </w:rPr>
              <w:t>所属</w:t>
            </w:r>
            <w:r>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3</w:t>
            </w:r>
            <w:r>
              <w:rPr>
                <w:rFonts w:ascii="ＭＳ Ｐ明朝" w:eastAsia="ＭＳ Ｐ明朝" w:hAnsi="ＭＳ Ｐ明朝" w:hint="eastAsia"/>
                <w:color w:val="C45911" w:themeColor="accent2" w:themeShade="BF"/>
                <w:kern w:val="2"/>
                <w:sz w:val="18"/>
                <w:szCs w:val="18"/>
              </w:rPr>
              <w:t>）</w:t>
            </w:r>
          </w:p>
        </w:tc>
        <w:tc>
          <w:tcPr>
            <w:tcW w:w="2835" w:type="dxa"/>
            <w:tcBorders>
              <w:top w:val="nil"/>
              <w:left w:val="nil"/>
              <w:bottom w:val="nil"/>
              <w:right w:val="single" w:sz="4" w:space="0" w:color="auto"/>
            </w:tcBorders>
            <w:vAlign w:val="center"/>
          </w:tcPr>
          <w:p w14:paraId="15266B93" w14:textId="77777777" w:rsidR="00234890" w:rsidRPr="005C2F0C" w:rsidRDefault="00234890" w:rsidP="003306DE">
            <w:pPr>
              <w:spacing w:after="0" w:line="400" w:lineRule="exact"/>
              <w:rPr>
                <w:rFonts w:ascii="ＭＳ Ｐ明朝" w:eastAsia="ＭＳ Ｐ明朝" w:hAnsi="ＭＳ Ｐ明朝"/>
                <w:sz w:val="20"/>
                <w:szCs w:val="20"/>
              </w:rPr>
            </w:pPr>
          </w:p>
        </w:tc>
      </w:tr>
      <w:tr w:rsidR="00234890" w:rsidRPr="00DA51DC" w14:paraId="7E044937" w14:textId="77777777" w:rsidTr="00234890">
        <w:trPr>
          <w:trHeight w:val="279"/>
        </w:trPr>
        <w:tc>
          <w:tcPr>
            <w:tcW w:w="3738" w:type="dxa"/>
            <w:vMerge/>
            <w:tcBorders>
              <w:top w:val="nil"/>
              <w:left w:val="nil"/>
              <w:bottom w:val="nil"/>
              <w:right w:val="single" w:sz="4" w:space="0" w:color="auto"/>
            </w:tcBorders>
          </w:tcPr>
          <w:p w14:paraId="766EC96D" w14:textId="77777777" w:rsidR="00234890" w:rsidRPr="00DA51DC" w:rsidRDefault="00234890" w:rsidP="003306DE">
            <w:pPr>
              <w:spacing w:line="280" w:lineRule="exact"/>
              <w:rPr>
                <w:rFonts w:ascii="ＭＳ Ｐ明朝" w:eastAsia="ＭＳ Ｐ明朝" w:hAnsi="ＭＳ Ｐ明朝"/>
                <w:kern w:val="2"/>
              </w:rPr>
            </w:pPr>
          </w:p>
        </w:tc>
        <w:tc>
          <w:tcPr>
            <w:tcW w:w="1179" w:type="dxa"/>
            <w:vMerge/>
            <w:tcBorders>
              <w:left w:val="single" w:sz="4" w:space="0" w:color="auto"/>
              <w:right w:val="nil"/>
            </w:tcBorders>
            <w:vAlign w:val="center"/>
          </w:tcPr>
          <w:p w14:paraId="13326093" w14:textId="77777777" w:rsidR="00234890" w:rsidRPr="00DA51DC" w:rsidRDefault="00234890"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0EAF9231" w14:textId="140E4BC7" w:rsidR="00234890" w:rsidRPr="005C2F0C" w:rsidRDefault="00234890"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kern w:val="2"/>
                <w:sz w:val="20"/>
                <w:szCs w:val="20"/>
              </w:rPr>
              <w:t>職</w:t>
            </w:r>
            <w:r>
              <w:rPr>
                <w:rFonts w:ascii="ＭＳ Ｐ明朝" w:eastAsia="ＭＳ Ｐ明朝" w:hAnsi="ＭＳ Ｐ明朝" w:hint="eastAsia"/>
                <w:kern w:val="2"/>
                <w:sz w:val="20"/>
                <w:szCs w:val="20"/>
              </w:rPr>
              <w:t>名</w:t>
            </w:r>
            <w:r>
              <w:rPr>
                <w:rFonts w:ascii="ＭＳ Ｐ明朝" w:eastAsia="ＭＳ Ｐ明朝" w:hAnsi="ＭＳ Ｐ明朝" w:hint="eastAsia"/>
                <w:color w:val="C45911" w:themeColor="accent2" w:themeShade="BF"/>
                <w:kern w:val="2"/>
                <w:sz w:val="18"/>
                <w:szCs w:val="18"/>
              </w:rPr>
              <w:t>（注</w:t>
            </w:r>
            <w:r w:rsidR="0019375D">
              <w:rPr>
                <w:rFonts w:ascii="ＭＳ Ｐ明朝" w:eastAsia="ＭＳ Ｐ明朝" w:hAnsi="ＭＳ Ｐ明朝" w:hint="eastAsia"/>
                <w:color w:val="C45911" w:themeColor="accent2" w:themeShade="BF"/>
                <w:kern w:val="2"/>
                <w:sz w:val="18"/>
                <w:szCs w:val="18"/>
              </w:rPr>
              <w:t>3</w:t>
            </w:r>
            <w:r>
              <w:rPr>
                <w:rFonts w:ascii="ＭＳ Ｐ明朝" w:eastAsia="ＭＳ Ｐ明朝" w:hAnsi="ＭＳ Ｐ明朝" w:hint="eastAsia"/>
                <w:color w:val="C45911" w:themeColor="accent2" w:themeShade="BF"/>
                <w:kern w:val="2"/>
                <w:sz w:val="18"/>
                <w:szCs w:val="18"/>
              </w:rPr>
              <w:t>）</w:t>
            </w:r>
          </w:p>
        </w:tc>
        <w:tc>
          <w:tcPr>
            <w:tcW w:w="2835" w:type="dxa"/>
            <w:tcBorders>
              <w:top w:val="nil"/>
              <w:left w:val="nil"/>
              <w:bottom w:val="nil"/>
              <w:right w:val="single" w:sz="4" w:space="0" w:color="auto"/>
            </w:tcBorders>
            <w:vAlign w:val="center"/>
          </w:tcPr>
          <w:p w14:paraId="00880A6B" w14:textId="77777777" w:rsidR="00234890" w:rsidRPr="005C2F0C" w:rsidRDefault="00234890" w:rsidP="003306DE">
            <w:pPr>
              <w:spacing w:after="0" w:line="400" w:lineRule="exact"/>
              <w:rPr>
                <w:rFonts w:ascii="ＭＳ Ｐ明朝" w:eastAsia="ＭＳ Ｐ明朝" w:hAnsi="ＭＳ Ｐ明朝"/>
                <w:sz w:val="20"/>
                <w:szCs w:val="20"/>
              </w:rPr>
            </w:pPr>
          </w:p>
        </w:tc>
      </w:tr>
      <w:tr w:rsidR="00234890" w:rsidRPr="00DA51DC" w14:paraId="151E733E" w14:textId="77777777" w:rsidTr="00234890">
        <w:trPr>
          <w:trHeight w:val="279"/>
        </w:trPr>
        <w:tc>
          <w:tcPr>
            <w:tcW w:w="3738" w:type="dxa"/>
            <w:vMerge/>
            <w:tcBorders>
              <w:top w:val="nil"/>
              <w:left w:val="nil"/>
              <w:bottom w:val="nil"/>
              <w:right w:val="single" w:sz="4" w:space="0" w:color="auto"/>
            </w:tcBorders>
          </w:tcPr>
          <w:p w14:paraId="4C031FD5" w14:textId="77777777" w:rsidR="00234890" w:rsidRPr="00DA51DC" w:rsidRDefault="00234890" w:rsidP="003306DE">
            <w:pPr>
              <w:spacing w:line="280" w:lineRule="exact"/>
              <w:rPr>
                <w:rFonts w:ascii="ＭＳ Ｐ明朝" w:eastAsia="ＭＳ Ｐ明朝" w:hAnsi="ＭＳ Ｐ明朝"/>
                <w:kern w:val="2"/>
              </w:rPr>
            </w:pPr>
          </w:p>
        </w:tc>
        <w:tc>
          <w:tcPr>
            <w:tcW w:w="1179" w:type="dxa"/>
            <w:vMerge/>
            <w:tcBorders>
              <w:left w:val="single" w:sz="4" w:space="0" w:color="auto"/>
              <w:right w:val="nil"/>
            </w:tcBorders>
            <w:vAlign w:val="center"/>
          </w:tcPr>
          <w:p w14:paraId="2EE8FBDB" w14:textId="77777777" w:rsidR="00234890" w:rsidRPr="00DA51DC" w:rsidRDefault="00234890"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3B12D35B" w14:textId="6789B5E8" w:rsidR="00234890" w:rsidRPr="005C2F0C" w:rsidRDefault="00234890"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kern w:val="2"/>
                <w:sz w:val="20"/>
                <w:szCs w:val="20"/>
              </w:rPr>
              <w:t>氏名</w:t>
            </w:r>
          </w:p>
        </w:tc>
        <w:tc>
          <w:tcPr>
            <w:tcW w:w="2835" w:type="dxa"/>
            <w:tcBorders>
              <w:top w:val="nil"/>
              <w:left w:val="nil"/>
              <w:bottom w:val="nil"/>
              <w:right w:val="single" w:sz="4" w:space="0" w:color="auto"/>
            </w:tcBorders>
            <w:vAlign w:val="center"/>
          </w:tcPr>
          <w:p w14:paraId="5C4318E2" w14:textId="77777777" w:rsidR="00234890" w:rsidRPr="005C2F0C" w:rsidRDefault="00234890" w:rsidP="003306DE">
            <w:pPr>
              <w:spacing w:after="0" w:line="400" w:lineRule="exact"/>
              <w:rPr>
                <w:rFonts w:ascii="ＭＳ Ｐ明朝" w:eastAsia="ＭＳ Ｐ明朝" w:hAnsi="ＭＳ Ｐ明朝"/>
                <w:sz w:val="20"/>
                <w:szCs w:val="20"/>
              </w:rPr>
            </w:pPr>
          </w:p>
        </w:tc>
      </w:tr>
      <w:tr w:rsidR="00234890" w:rsidRPr="00DA51DC" w14:paraId="01C85180" w14:textId="77777777" w:rsidTr="00234890">
        <w:trPr>
          <w:trHeight w:val="279"/>
        </w:trPr>
        <w:tc>
          <w:tcPr>
            <w:tcW w:w="3738" w:type="dxa"/>
            <w:vMerge/>
            <w:tcBorders>
              <w:top w:val="nil"/>
              <w:left w:val="nil"/>
              <w:bottom w:val="nil"/>
              <w:right w:val="single" w:sz="4" w:space="0" w:color="auto"/>
            </w:tcBorders>
          </w:tcPr>
          <w:p w14:paraId="78B56C82" w14:textId="77777777" w:rsidR="00234890" w:rsidRPr="00DA51DC" w:rsidRDefault="00234890" w:rsidP="003306DE">
            <w:pPr>
              <w:spacing w:line="280" w:lineRule="exact"/>
              <w:rPr>
                <w:rFonts w:ascii="ＭＳ Ｐ明朝" w:eastAsia="ＭＳ Ｐ明朝" w:hAnsi="ＭＳ Ｐ明朝"/>
                <w:kern w:val="2"/>
              </w:rPr>
            </w:pPr>
          </w:p>
        </w:tc>
        <w:tc>
          <w:tcPr>
            <w:tcW w:w="1179" w:type="dxa"/>
            <w:vMerge/>
            <w:tcBorders>
              <w:left w:val="single" w:sz="4" w:space="0" w:color="auto"/>
              <w:right w:val="nil"/>
            </w:tcBorders>
            <w:vAlign w:val="center"/>
          </w:tcPr>
          <w:p w14:paraId="6310AE23" w14:textId="77777777" w:rsidR="00234890" w:rsidRPr="00DA51DC" w:rsidRDefault="00234890"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11F558BF" w14:textId="4B85BEFE" w:rsidR="00234890" w:rsidRPr="005C2F0C" w:rsidRDefault="00234890" w:rsidP="003306DE">
            <w:pPr>
              <w:spacing w:after="0" w:line="400" w:lineRule="exact"/>
              <w:jc w:val="both"/>
              <w:rPr>
                <w:rFonts w:ascii="ＭＳ Ｐ明朝" w:eastAsia="ＭＳ Ｐ明朝" w:hAnsi="ＭＳ Ｐ明朝"/>
                <w:kern w:val="2"/>
                <w:sz w:val="20"/>
                <w:szCs w:val="20"/>
              </w:rPr>
            </w:pPr>
            <w:r w:rsidRPr="005C2F0C">
              <w:rPr>
                <w:rFonts w:ascii="ＭＳ Ｐ明朝" w:eastAsia="ＭＳ Ｐ明朝" w:hAnsi="ＭＳ Ｐ明朝" w:hint="eastAsia"/>
                <w:sz w:val="20"/>
                <w:szCs w:val="20"/>
              </w:rPr>
              <w:t>研修受講証番号</w:t>
            </w:r>
          </w:p>
        </w:tc>
        <w:tc>
          <w:tcPr>
            <w:tcW w:w="2835" w:type="dxa"/>
            <w:tcBorders>
              <w:top w:val="nil"/>
              <w:left w:val="nil"/>
              <w:bottom w:val="nil"/>
              <w:right w:val="single" w:sz="4" w:space="0" w:color="auto"/>
            </w:tcBorders>
            <w:vAlign w:val="center"/>
          </w:tcPr>
          <w:p w14:paraId="0C5A5DAC" w14:textId="77777777" w:rsidR="00234890" w:rsidRPr="005C2F0C" w:rsidRDefault="00234890" w:rsidP="003306DE">
            <w:pPr>
              <w:spacing w:after="0" w:line="400" w:lineRule="exact"/>
              <w:rPr>
                <w:rFonts w:ascii="ＭＳ Ｐ明朝" w:eastAsia="ＭＳ Ｐ明朝" w:hAnsi="ＭＳ Ｐ明朝"/>
                <w:sz w:val="20"/>
                <w:szCs w:val="20"/>
              </w:rPr>
            </w:pPr>
          </w:p>
        </w:tc>
      </w:tr>
      <w:tr w:rsidR="00234890" w:rsidRPr="00DA51DC" w14:paraId="1A2E7A72" w14:textId="77777777" w:rsidTr="00234890">
        <w:trPr>
          <w:trHeight w:val="279"/>
        </w:trPr>
        <w:tc>
          <w:tcPr>
            <w:tcW w:w="3738" w:type="dxa"/>
            <w:vMerge/>
            <w:tcBorders>
              <w:top w:val="nil"/>
              <w:left w:val="nil"/>
              <w:bottom w:val="nil"/>
              <w:right w:val="single" w:sz="4" w:space="0" w:color="auto"/>
            </w:tcBorders>
          </w:tcPr>
          <w:p w14:paraId="2A124B08" w14:textId="77777777" w:rsidR="00234890" w:rsidRPr="00DA51DC" w:rsidRDefault="00234890" w:rsidP="003306DE">
            <w:pPr>
              <w:spacing w:line="280" w:lineRule="exact"/>
              <w:rPr>
                <w:rFonts w:ascii="ＭＳ Ｐ明朝" w:eastAsia="ＭＳ Ｐ明朝" w:hAnsi="ＭＳ Ｐ明朝"/>
                <w:kern w:val="2"/>
              </w:rPr>
            </w:pPr>
          </w:p>
        </w:tc>
        <w:tc>
          <w:tcPr>
            <w:tcW w:w="1179" w:type="dxa"/>
            <w:vMerge/>
            <w:tcBorders>
              <w:left w:val="single" w:sz="4" w:space="0" w:color="auto"/>
              <w:right w:val="nil"/>
            </w:tcBorders>
            <w:vAlign w:val="center"/>
          </w:tcPr>
          <w:p w14:paraId="1AD53E7C" w14:textId="77777777" w:rsidR="00234890" w:rsidRPr="00DA51DC" w:rsidRDefault="00234890" w:rsidP="003306DE">
            <w:pPr>
              <w:spacing w:after="0" w:line="400" w:lineRule="exact"/>
              <w:jc w:val="both"/>
              <w:rPr>
                <w:rFonts w:ascii="ＭＳ Ｐ明朝" w:eastAsia="ＭＳ Ｐ明朝" w:hAnsi="ＭＳ Ｐ明朝"/>
                <w:kern w:val="2"/>
              </w:rPr>
            </w:pPr>
          </w:p>
        </w:tc>
        <w:tc>
          <w:tcPr>
            <w:tcW w:w="1604" w:type="dxa"/>
            <w:tcBorders>
              <w:top w:val="nil"/>
              <w:left w:val="nil"/>
              <w:bottom w:val="nil"/>
              <w:right w:val="nil"/>
            </w:tcBorders>
            <w:vAlign w:val="center"/>
          </w:tcPr>
          <w:p w14:paraId="01CAE6F4" w14:textId="0C5C9512" w:rsidR="00234890" w:rsidRPr="005C2F0C" w:rsidRDefault="00234890" w:rsidP="003306DE">
            <w:pPr>
              <w:spacing w:after="0" w:line="400" w:lineRule="exact"/>
              <w:jc w:val="both"/>
              <w:rPr>
                <w:rFonts w:ascii="ＭＳ Ｐ明朝" w:eastAsia="ＭＳ Ｐ明朝" w:hAnsi="ＭＳ Ｐ明朝"/>
                <w:kern w:val="2"/>
                <w:sz w:val="20"/>
                <w:szCs w:val="20"/>
              </w:rPr>
            </w:pPr>
            <w:r>
              <w:rPr>
                <w:rFonts w:ascii="ＭＳ Ｐ明朝" w:eastAsia="ＭＳ Ｐ明朝" w:hAnsi="ＭＳ Ｐ明朝" w:hint="eastAsia"/>
                <w:sz w:val="20"/>
                <w:szCs w:val="20"/>
              </w:rPr>
              <w:t>電話番号</w:t>
            </w:r>
          </w:p>
        </w:tc>
        <w:tc>
          <w:tcPr>
            <w:tcW w:w="2835" w:type="dxa"/>
            <w:tcBorders>
              <w:top w:val="nil"/>
              <w:left w:val="nil"/>
              <w:bottom w:val="nil"/>
              <w:right w:val="single" w:sz="4" w:space="0" w:color="auto"/>
            </w:tcBorders>
            <w:vAlign w:val="center"/>
          </w:tcPr>
          <w:p w14:paraId="600AD231" w14:textId="77777777" w:rsidR="00234890" w:rsidRPr="005C2F0C" w:rsidRDefault="00234890" w:rsidP="003306DE">
            <w:pPr>
              <w:spacing w:after="0" w:line="400" w:lineRule="exact"/>
              <w:rPr>
                <w:rFonts w:ascii="ＭＳ Ｐ明朝" w:eastAsia="ＭＳ Ｐ明朝" w:hAnsi="ＭＳ Ｐ明朝"/>
                <w:sz w:val="20"/>
                <w:szCs w:val="20"/>
              </w:rPr>
            </w:pPr>
          </w:p>
        </w:tc>
      </w:tr>
      <w:tr w:rsidR="00234890" w:rsidRPr="00DA51DC" w14:paraId="598E14A1" w14:textId="77777777" w:rsidTr="00234890">
        <w:trPr>
          <w:trHeight w:val="279"/>
        </w:trPr>
        <w:tc>
          <w:tcPr>
            <w:tcW w:w="3738" w:type="dxa"/>
            <w:vMerge/>
            <w:tcBorders>
              <w:top w:val="nil"/>
              <w:left w:val="nil"/>
              <w:bottom w:val="nil"/>
              <w:right w:val="single" w:sz="4" w:space="0" w:color="auto"/>
            </w:tcBorders>
          </w:tcPr>
          <w:p w14:paraId="586B25BC" w14:textId="77777777" w:rsidR="00234890" w:rsidRPr="00DA51DC" w:rsidRDefault="00234890" w:rsidP="003306DE">
            <w:pPr>
              <w:spacing w:line="280" w:lineRule="exact"/>
              <w:rPr>
                <w:rFonts w:ascii="ＭＳ Ｐ明朝" w:eastAsia="ＭＳ Ｐ明朝" w:hAnsi="ＭＳ Ｐ明朝"/>
                <w:kern w:val="2"/>
              </w:rPr>
            </w:pPr>
          </w:p>
        </w:tc>
        <w:tc>
          <w:tcPr>
            <w:tcW w:w="1179" w:type="dxa"/>
            <w:vMerge/>
            <w:tcBorders>
              <w:left w:val="single" w:sz="4" w:space="0" w:color="auto"/>
              <w:bottom w:val="single" w:sz="4" w:space="0" w:color="auto"/>
              <w:right w:val="nil"/>
            </w:tcBorders>
            <w:vAlign w:val="center"/>
          </w:tcPr>
          <w:p w14:paraId="2193703F" w14:textId="77777777" w:rsidR="00234890" w:rsidRPr="00DA51DC" w:rsidRDefault="00234890" w:rsidP="003306DE">
            <w:pPr>
              <w:spacing w:after="0" w:line="400" w:lineRule="exact"/>
              <w:jc w:val="both"/>
              <w:rPr>
                <w:rFonts w:ascii="ＭＳ Ｐ明朝" w:eastAsia="ＭＳ Ｐ明朝" w:hAnsi="ＭＳ Ｐ明朝"/>
                <w:kern w:val="2"/>
              </w:rPr>
            </w:pPr>
          </w:p>
        </w:tc>
        <w:tc>
          <w:tcPr>
            <w:tcW w:w="1604" w:type="dxa"/>
            <w:tcBorders>
              <w:top w:val="nil"/>
              <w:left w:val="nil"/>
              <w:bottom w:val="single" w:sz="4" w:space="0" w:color="auto"/>
              <w:right w:val="nil"/>
            </w:tcBorders>
            <w:vAlign w:val="center"/>
          </w:tcPr>
          <w:p w14:paraId="3045D749" w14:textId="553284C0" w:rsidR="00234890" w:rsidRDefault="00234890" w:rsidP="003306DE">
            <w:pPr>
              <w:spacing w:after="0" w:line="400" w:lineRule="exact"/>
              <w:jc w:val="both"/>
              <w:rPr>
                <w:rFonts w:ascii="ＭＳ Ｐ明朝" w:eastAsia="ＭＳ Ｐ明朝" w:hAnsi="ＭＳ Ｐ明朝"/>
                <w:sz w:val="20"/>
                <w:szCs w:val="20"/>
              </w:rPr>
            </w:pPr>
            <w:r>
              <w:rPr>
                <w:rFonts w:ascii="ＭＳ Ｐ明朝" w:eastAsia="ＭＳ Ｐ明朝" w:hAnsi="ＭＳ Ｐ明朝"/>
                <w:sz w:val="20"/>
                <w:szCs w:val="20"/>
              </w:rPr>
              <w:t>Mail address</w:t>
            </w:r>
          </w:p>
        </w:tc>
        <w:tc>
          <w:tcPr>
            <w:tcW w:w="2835" w:type="dxa"/>
            <w:tcBorders>
              <w:top w:val="nil"/>
              <w:left w:val="nil"/>
              <w:bottom w:val="single" w:sz="4" w:space="0" w:color="auto"/>
              <w:right w:val="single" w:sz="4" w:space="0" w:color="auto"/>
            </w:tcBorders>
            <w:vAlign w:val="center"/>
          </w:tcPr>
          <w:p w14:paraId="0260E06B" w14:textId="77777777" w:rsidR="00234890" w:rsidRPr="005C2F0C" w:rsidRDefault="00234890" w:rsidP="003306DE">
            <w:pPr>
              <w:spacing w:after="0" w:line="400" w:lineRule="exact"/>
              <w:rPr>
                <w:rFonts w:ascii="ＭＳ Ｐ明朝" w:eastAsia="ＭＳ Ｐ明朝" w:hAnsi="ＭＳ Ｐ明朝"/>
                <w:sz w:val="20"/>
                <w:szCs w:val="20"/>
              </w:rPr>
            </w:pPr>
          </w:p>
        </w:tc>
      </w:tr>
    </w:tbl>
    <w:p w14:paraId="70A4DC9E" w14:textId="01C38404" w:rsidR="00234890" w:rsidRDefault="00234890" w:rsidP="006B7F73">
      <w:pPr>
        <w:spacing w:after="0" w:line="300" w:lineRule="exact"/>
        <w:rPr>
          <w:rFonts w:ascii="ＭＳ Ｐ明朝" w:eastAsia="ＭＳ Ｐ明朝" w:hAnsi="ＭＳ Ｐ明朝"/>
          <w:kern w:val="2"/>
        </w:rPr>
      </w:pPr>
    </w:p>
    <w:p w14:paraId="452D88A2" w14:textId="5229514A" w:rsidR="009041A3" w:rsidRDefault="009041A3" w:rsidP="009041A3">
      <w:pPr>
        <w:spacing w:after="0" w:line="300" w:lineRule="exact"/>
        <w:rPr>
          <w:rFonts w:ascii="ＭＳ Ｐ明朝" w:eastAsia="ＭＳ Ｐ明朝" w:hAnsi="ＭＳ Ｐ明朝"/>
          <w:kern w:val="2"/>
        </w:rPr>
      </w:pPr>
      <w:r w:rsidRPr="009A4C0D">
        <w:rPr>
          <w:rFonts w:ascii="ＭＳ Ｐ明朝" w:eastAsia="ＭＳ Ｐ明朝" w:hAnsi="ＭＳ Ｐ明朝" w:hint="eastAsia"/>
          <w:kern w:val="2"/>
        </w:rPr>
        <w:t>下記研究を実施いたしたく、倫理審査を申請します。</w:t>
      </w:r>
    </w:p>
    <w:p w14:paraId="38A47362" w14:textId="77777777" w:rsidR="00234890" w:rsidRPr="00234890" w:rsidRDefault="00234890" w:rsidP="009041A3">
      <w:pPr>
        <w:spacing w:after="0" w:line="300" w:lineRule="exact"/>
        <w:rPr>
          <w:rFonts w:ascii="ＭＳ Ｐ明朝" w:eastAsia="ＭＳ Ｐ明朝" w:hAnsi="ＭＳ Ｐ明朝"/>
          <w:kern w:val="2"/>
        </w:rPr>
      </w:pPr>
    </w:p>
    <w:p w14:paraId="756754F8" w14:textId="77777777" w:rsidR="005E20E7" w:rsidRPr="00AA669C" w:rsidRDefault="005E20E7" w:rsidP="005E20E7">
      <w:pPr>
        <w:spacing w:after="0" w:line="300" w:lineRule="exact"/>
        <w:rPr>
          <w:rFonts w:ascii="ＭＳ Ｐ明朝" w:eastAsia="ＭＳ Ｐ明朝" w:hAnsi="ＭＳ Ｐ明朝"/>
          <w:b/>
          <w:bCs/>
          <w:kern w:val="2"/>
          <w:u w:val="single"/>
        </w:rPr>
      </w:pPr>
      <w:r w:rsidRPr="00AA669C">
        <w:rPr>
          <w:rFonts w:ascii="ＭＳ Ｐ明朝" w:eastAsia="ＭＳ Ｐ明朝" w:hAnsi="ＭＳ Ｐ明朝" w:hint="eastAsia"/>
          <w:b/>
          <w:bCs/>
          <w:kern w:val="2"/>
          <w:u w:val="single"/>
        </w:rPr>
        <w:t>本研究</w:t>
      </w:r>
      <w:r>
        <w:rPr>
          <w:rFonts w:ascii="ＭＳ Ｐ明朝" w:eastAsia="ＭＳ Ｐ明朝" w:hAnsi="ＭＳ Ｐ明朝" w:hint="eastAsia"/>
          <w:b/>
          <w:bCs/>
          <w:kern w:val="2"/>
          <w:u w:val="single"/>
        </w:rPr>
        <w:t>の申請</w:t>
      </w:r>
      <w:r w:rsidRPr="00AA669C">
        <w:rPr>
          <w:rFonts w:ascii="ＭＳ Ｐ明朝" w:eastAsia="ＭＳ Ｐ明朝" w:hAnsi="ＭＳ Ｐ明朝" w:hint="eastAsia"/>
          <w:b/>
          <w:bCs/>
          <w:kern w:val="2"/>
          <w:u w:val="single"/>
        </w:rPr>
        <w:t>については、</w:t>
      </w:r>
      <w:r>
        <w:rPr>
          <w:rFonts w:ascii="ＭＳ Ｐ明朝" w:eastAsia="ＭＳ Ｐ明朝" w:hAnsi="ＭＳ Ｐ明朝" w:hint="eastAsia"/>
          <w:b/>
          <w:bCs/>
          <w:kern w:val="2"/>
          <w:u w:val="single"/>
        </w:rPr>
        <w:t>提出前に</w:t>
      </w:r>
      <w:r w:rsidRPr="00AA669C">
        <w:rPr>
          <w:rFonts w:ascii="ＭＳ Ｐ明朝" w:eastAsia="ＭＳ Ｐ明朝" w:hAnsi="ＭＳ Ｐ明朝" w:hint="eastAsia"/>
          <w:b/>
          <w:bCs/>
          <w:kern w:val="2"/>
          <w:u w:val="single"/>
        </w:rPr>
        <w:t xml:space="preserve">所属長に報告し了解を得ております。　　□はい　□いいえ　</w:t>
      </w:r>
    </w:p>
    <w:p w14:paraId="70623393" w14:textId="77777777" w:rsidR="0089392B" w:rsidRDefault="005E20E7" w:rsidP="00DF6B2D">
      <w:pPr>
        <w:spacing w:after="0" w:line="300" w:lineRule="exact"/>
        <w:rPr>
          <w:rFonts w:ascii="ＭＳ Ｐ明朝" w:eastAsia="ＭＳ Ｐ明朝" w:hAnsi="ＭＳ Ｐ明朝"/>
          <w:kern w:val="2"/>
        </w:rPr>
      </w:pPr>
      <w:r>
        <w:rPr>
          <w:rFonts w:ascii="ＭＳ Ｐ明朝" w:eastAsia="ＭＳ Ｐ明朝" w:hAnsi="ＭＳ Ｐ明朝" w:hint="eastAsia"/>
          <w:kern w:val="2"/>
        </w:rPr>
        <w:lastRenderedPageBreak/>
        <w:t>（上記は、「はい」にチェックがあることが必須です。虚偽の申告が発覚した場合、倫理審査を虚偽申告が発覚した日より2年間受け付けられません。）</w:t>
      </w:r>
    </w:p>
    <w:p w14:paraId="3AB58902" w14:textId="77777777" w:rsidR="00A817F3" w:rsidRDefault="00A817F3" w:rsidP="00A817F3">
      <w:pPr>
        <w:spacing w:after="0" w:line="300" w:lineRule="exact"/>
        <w:rPr>
          <w:rFonts w:ascii="ＭＳ Ｐ明朝" w:eastAsia="ＭＳ Ｐ明朝" w:hAnsi="ＭＳ Ｐ明朝"/>
          <w:kern w:val="2"/>
        </w:rPr>
      </w:pPr>
      <w:r>
        <w:rPr>
          <w:rFonts w:ascii="ＭＳ Ｐ明朝" w:eastAsia="ＭＳ Ｐ明朝" w:hAnsi="ＭＳ Ｐ明朝" w:hint="eastAsia"/>
          <w:kern w:val="2"/>
        </w:rPr>
        <w:t>★変更申請の場合</w:t>
      </w:r>
    </w:p>
    <w:p w14:paraId="5D41E796" w14:textId="7B8730A0" w:rsidR="00A817F3" w:rsidRDefault="00A817F3" w:rsidP="00A817F3">
      <w:pPr>
        <w:spacing w:after="0" w:line="300" w:lineRule="exact"/>
        <w:rPr>
          <w:rFonts w:ascii="ＭＳ Ｐ明朝" w:eastAsia="ＭＳ Ｐ明朝" w:hAnsi="ＭＳ Ｐ明朝"/>
          <w:kern w:val="2"/>
        </w:rPr>
      </w:pPr>
      <w:r>
        <w:rPr>
          <w:rFonts w:ascii="ＭＳ Ｐ明朝" w:eastAsia="ＭＳ Ｐ明朝" w:hAnsi="ＭＳ Ｐ明朝" w:hint="eastAsia"/>
          <w:kern w:val="2"/>
        </w:rPr>
        <w:t>修正箇所、修正前、修正後が分かるように以下の余白に記載してください。また</w:t>
      </w:r>
      <w:r w:rsidR="00732E9F">
        <w:rPr>
          <w:rFonts w:ascii="ＭＳ Ｐ明朝" w:eastAsia="ＭＳ Ｐ明朝" w:hAnsi="ＭＳ Ｐ明朝" w:hint="eastAsia"/>
          <w:kern w:val="2"/>
        </w:rPr>
        <w:t>、研究計画書の</w:t>
      </w:r>
      <w:r>
        <w:rPr>
          <w:rFonts w:ascii="ＭＳ Ｐ明朝" w:eastAsia="ＭＳ Ｐ明朝" w:hAnsi="ＭＳ Ｐ明朝" w:hint="eastAsia"/>
          <w:kern w:val="2"/>
        </w:rPr>
        <w:t>修正箇所には下線を引いてください。</w:t>
      </w:r>
    </w:p>
    <w:p w14:paraId="6F378B78" w14:textId="77777777" w:rsidR="00A817F3" w:rsidRDefault="00A817F3" w:rsidP="00A817F3">
      <w:pPr>
        <w:spacing w:after="0" w:line="300" w:lineRule="exact"/>
        <w:rPr>
          <w:rFonts w:ascii="ＭＳ Ｐ明朝" w:eastAsia="ＭＳ Ｐ明朝" w:hAnsi="ＭＳ Ｐ明朝"/>
          <w:kern w:val="2"/>
        </w:rPr>
      </w:pPr>
    </w:p>
    <w:p w14:paraId="10908B15" w14:textId="77777777" w:rsidR="00D9200B" w:rsidRDefault="00D9200B" w:rsidP="00A817F3">
      <w:pPr>
        <w:spacing w:after="0" w:line="300" w:lineRule="exact"/>
        <w:rPr>
          <w:rFonts w:ascii="ＭＳ Ｐ明朝" w:eastAsia="ＭＳ Ｐ明朝" w:hAnsi="ＭＳ Ｐ明朝"/>
          <w:kern w:val="2"/>
        </w:rPr>
      </w:pPr>
    </w:p>
    <w:p w14:paraId="37F3CC2B" w14:textId="77777777" w:rsidR="00D9200B" w:rsidRDefault="00D9200B" w:rsidP="00A817F3">
      <w:pPr>
        <w:spacing w:after="0" w:line="300" w:lineRule="exact"/>
        <w:rPr>
          <w:rFonts w:ascii="ＭＳ Ｐ明朝" w:eastAsia="ＭＳ Ｐ明朝" w:hAnsi="ＭＳ Ｐ明朝"/>
          <w:kern w:val="2"/>
        </w:rPr>
      </w:pPr>
    </w:p>
    <w:p w14:paraId="179099CB" w14:textId="77777777" w:rsidR="00A817F3" w:rsidRPr="00732E9F" w:rsidRDefault="00A817F3" w:rsidP="00A817F3">
      <w:pPr>
        <w:spacing w:after="0" w:line="300" w:lineRule="exact"/>
        <w:rPr>
          <w:rFonts w:ascii="ＭＳ Ｐ明朝" w:eastAsia="ＭＳ Ｐ明朝" w:hAnsi="ＭＳ Ｐ明朝"/>
          <w:kern w:val="2"/>
        </w:rPr>
      </w:pPr>
    </w:p>
    <w:p w14:paraId="4AAB4B4C" w14:textId="77777777" w:rsidR="00A817F3" w:rsidRDefault="00A817F3" w:rsidP="00A817F3">
      <w:pPr>
        <w:spacing w:after="0" w:line="300" w:lineRule="exact"/>
        <w:rPr>
          <w:rFonts w:ascii="ＭＳ Ｐ明朝" w:eastAsia="ＭＳ Ｐ明朝" w:hAnsi="ＭＳ Ｐ明朝"/>
          <w:kern w:val="2"/>
        </w:rPr>
      </w:pPr>
    </w:p>
    <w:p w14:paraId="1A9759C4" w14:textId="77777777" w:rsidR="00A817F3" w:rsidRDefault="00A817F3" w:rsidP="00A817F3">
      <w:pPr>
        <w:spacing w:after="0" w:line="300" w:lineRule="exact"/>
        <w:rPr>
          <w:rFonts w:ascii="ＭＳ Ｐ明朝" w:eastAsia="ＭＳ Ｐ明朝" w:hAnsi="ＭＳ Ｐ明朝"/>
          <w:kern w:val="2"/>
        </w:rPr>
      </w:pPr>
    </w:p>
    <w:p w14:paraId="61213219" w14:textId="77777777" w:rsidR="00D9200B" w:rsidRDefault="00D9200B" w:rsidP="00A817F3">
      <w:pPr>
        <w:spacing w:after="0" w:line="300" w:lineRule="exact"/>
        <w:rPr>
          <w:rFonts w:ascii="ＭＳ Ｐ明朝" w:eastAsia="ＭＳ Ｐ明朝" w:hAnsi="ＭＳ Ｐ明朝"/>
          <w:kern w:val="2"/>
        </w:rPr>
      </w:pPr>
    </w:p>
    <w:p w14:paraId="7E1CF739" w14:textId="77777777" w:rsidR="00D9200B" w:rsidRDefault="00D9200B" w:rsidP="00A817F3">
      <w:pPr>
        <w:spacing w:after="0" w:line="300" w:lineRule="exact"/>
        <w:rPr>
          <w:rFonts w:ascii="ＭＳ Ｐ明朝" w:eastAsia="ＭＳ Ｐ明朝" w:hAnsi="ＭＳ Ｐ明朝"/>
          <w:kern w:val="2"/>
        </w:rPr>
      </w:pPr>
    </w:p>
    <w:p w14:paraId="407F4386" w14:textId="77777777" w:rsidR="00A817F3" w:rsidRDefault="00A817F3" w:rsidP="00A817F3">
      <w:pPr>
        <w:spacing w:after="0" w:line="300" w:lineRule="exact"/>
        <w:rPr>
          <w:rFonts w:ascii="ＭＳ Ｐ明朝" w:eastAsia="ＭＳ Ｐ明朝" w:hAnsi="ＭＳ Ｐ明朝"/>
          <w:kern w:val="2"/>
        </w:rPr>
      </w:pPr>
    </w:p>
    <w:p w14:paraId="6F9FA78B" w14:textId="77777777" w:rsidR="00A817F3" w:rsidRDefault="00A817F3" w:rsidP="00A817F3">
      <w:pPr>
        <w:spacing w:after="0" w:line="300" w:lineRule="exact"/>
        <w:rPr>
          <w:rFonts w:ascii="ＭＳ Ｐ明朝" w:eastAsia="ＭＳ Ｐ明朝" w:hAnsi="ＭＳ Ｐ明朝"/>
          <w:kern w:val="2"/>
        </w:rPr>
      </w:pPr>
    </w:p>
    <w:p w14:paraId="18693DF3" w14:textId="77777777" w:rsidR="00A817F3" w:rsidRDefault="00A817F3" w:rsidP="00A817F3">
      <w:pPr>
        <w:spacing w:after="0" w:line="300" w:lineRule="exact"/>
        <w:rPr>
          <w:rFonts w:ascii="ＭＳ Ｐ明朝" w:eastAsia="ＭＳ Ｐ明朝" w:hAnsi="ＭＳ Ｐ明朝"/>
          <w:kern w:val="2"/>
        </w:rPr>
      </w:pPr>
    </w:p>
    <w:p w14:paraId="2601CB66" w14:textId="77777777" w:rsidR="00A817F3" w:rsidRDefault="00A817F3" w:rsidP="00A817F3">
      <w:pPr>
        <w:spacing w:after="0" w:line="300" w:lineRule="exact"/>
        <w:rPr>
          <w:rFonts w:ascii="ＭＳ Ｐ明朝" w:eastAsia="ＭＳ Ｐ明朝" w:hAnsi="ＭＳ Ｐ明朝"/>
          <w:kern w:val="2"/>
        </w:rPr>
      </w:pPr>
    </w:p>
    <w:p w14:paraId="529F0CA9" w14:textId="77777777" w:rsidR="00A817F3" w:rsidRPr="00A817F3" w:rsidRDefault="00A817F3" w:rsidP="00DF6B2D">
      <w:pPr>
        <w:spacing w:after="0" w:line="300" w:lineRule="exact"/>
        <w:rPr>
          <w:rFonts w:ascii="ＭＳ Ｐ明朝" w:eastAsia="ＭＳ Ｐ明朝" w:hAnsi="ＭＳ Ｐ明朝"/>
          <w:kern w:val="2"/>
        </w:rPr>
      </w:pPr>
    </w:p>
    <w:p w14:paraId="48A8410E" w14:textId="058B95E0" w:rsidR="0019375D" w:rsidRDefault="0019375D" w:rsidP="0019375D">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注1</w:t>
      </w:r>
      <w:r w:rsidRPr="00C3273D">
        <w:rPr>
          <w:rFonts w:ascii="ＭＳ Ｐゴシック" w:eastAsia="ＭＳ Ｐゴシック" w:hAnsi="ＭＳ Ｐゴシック" w:hint="eastAsia"/>
          <w:color w:val="FF0000"/>
          <w:kern w:val="2"/>
          <w:sz w:val="18"/>
          <w:szCs w:val="18"/>
        </w:rPr>
        <w:t>．</w:t>
      </w:r>
      <w:r>
        <w:rPr>
          <w:rFonts w:ascii="ＭＳ Ｐゴシック" w:eastAsia="ＭＳ Ｐゴシック" w:hAnsi="ＭＳ Ｐゴシック" w:hint="eastAsia"/>
          <w:color w:val="FF0000"/>
          <w:kern w:val="2"/>
          <w:sz w:val="18"/>
          <w:szCs w:val="18"/>
        </w:rPr>
        <w:t>倫理審査について</w:t>
      </w:r>
    </w:p>
    <w:p w14:paraId="3F837347" w14:textId="52B8B0EE" w:rsidR="0019375D" w:rsidRDefault="0019375D" w:rsidP="0019375D">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・本学の倫理審査委員会は</w:t>
      </w:r>
      <w:r w:rsidRPr="00C3273D">
        <w:rPr>
          <w:rFonts w:ascii="ＭＳ Ｐゴシック" w:eastAsia="ＭＳ Ｐゴシック" w:hAnsi="ＭＳ Ｐゴシック" w:hint="eastAsia"/>
          <w:color w:val="FF0000"/>
          <w:kern w:val="2"/>
          <w:sz w:val="18"/>
          <w:szCs w:val="18"/>
        </w:rPr>
        <w:t>「</w:t>
      </w:r>
      <w:r>
        <w:rPr>
          <w:rFonts w:ascii="ＭＳ Ｐゴシック" w:eastAsia="ＭＳ Ｐゴシック" w:hAnsi="ＭＳ Ｐゴシック" w:hint="eastAsia"/>
          <w:color w:val="FF0000"/>
          <w:kern w:val="2"/>
          <w:sz w:val="18"/>
          <w:szCs w:val="18"/>
        </w:rPr>
        <w:t>人を対象とする生命科学・医学系研究に関する倫理指針</w:t>
      </w:r>
      <w:r w:rsidRPr="00C3273D">
        <w:rPr>
          <w:rFonts w:ascii="ＭＳ Ｐゴシック" w:eastAsia="ＭＳ Ｐゴシック" w:hAnsi="ＭＳ Ｐゴシック" w:hint="eastAsia"/>
          <w:color w:val="FF0000"/>
          <w:kern w:val="2"/>
          <w:sz w:val="18"/>
          <w:szCs w:val="18"/>
        </w:rPr>
        <w:t>（以下，倫理指針）」</w:t>
      </w:r>
      <w:r>
        <w:rPr>
          <w:rFonts w:ascii="ＭＳ Ｐゴシック" w:eastAsia="ＭＳ Ｐゴシック" w:hAnsi="ＭＳ Ｐゴシック" w:hint="eastAsia"/>
          <w:color w:val="FF0000"/>
          <w:kern w:val="2"/>
          <w:sz w:val="18"/>
          <w:szCs w:val="18"/>
        </w:rPr>
        <w:t>を遵守して実施する研究の審査を想定しています。</w:t>
      </w:r>
    </w:p>
    <w:p w14:paraId="13A01809" w14:textId="60D9B084" w:rsidR="0019375D" w:rsidRPr="00C3273D" w:rsidRDefault="0019375D" w:rsidP="0019375D">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Pr="00C3273D">
        <w:rPr>
          <w:rFonts w:ascii="ＭＳ Ｐゴシック" w:eastAsia="ＭＳ Ｐゴシック" w:hAnsi="ＭＳ Ｐゴシック" w:hint="eastAsia"/>
          <w:color w:val="FF0000"/>
          <w:kern w:val="2"/>
          <w:sz w:val="18"/>
          <w:szCs w:val="18"/>
        </w:rPr>
        <w:t>倫理審査申請書 及び 研究計画書は，</w:t>
      </w:r>
      <w:r>
        <w:rPr>
          <w:rFonts w:ascii="ＭＳ Ｐゴシック" w:eastAsia="ＭＳ Ｐゴシック" w:hAnsi="ＭＳ Ｐゴシック" w:hint="eastAsia"/>
          <w:color w:val="FF0000"/>
          <w:kern w:val="2"/>
          <w:sz w:val="18"/>
          <w:szCs w:val="18"/>
        </w:rPr>
        <w:t>倫理指針</w:t>
      </w:r>
      <w:r w:rsidRPr="00C3273D">
        <w:rPr>
          <w:rFonts w:ascii="ＭＳ Ｐゴシック" w:eastAsia="ＭＳ Ｐゴシック" w:hAnsi="ＭＳ Ｐゴシック" w:hint="eastAsia"/>
          <w:color w:val="FF0000"/>
          <w:kern w:val="2"/>
          <w:sz w:val="18"/>
          <w:szCs w:val="18"/>
        </w:rPr>
        <w:t>に従って作成して下さい。特に、研究計画書</w:t>
      </w:r>
      <w:r w:rsidR="00144084">
        <w:rPr>
          <w:rFonts w:ascii="ＭＳ Ｐゴシック" w:eastAsia="ＭＳ Ｐゴシック" w:hAnsi="ＭＳ Ｐゴシック" w:hint="eastAsia"/>
          <w:color w:val="FF0000"/>
          <w:kern w:val="2"/>
          <w:sz w:val="18"/>
          <w:szCs w:val="18"/>
        </w:rPr>
        <w:t>の記載内容</w:t>
      </w:r>
      <w:r w:rsidRPr="00C3273D">
        <w:rPr>
          <w:rFonts w:ascii="ＭＳ Ｐゴシック" w:eastAsia="ＭＳ Ｐゴシック" w:hAnsi="ＭＳ Ｐゴシック" w:hint="eastAsia"/>
          <w:color w:val="FF0000"/>
          <w:kern w:val="2"/>
          <w:sz w:val="18"/>
          <w:szCs w:val="18"/>
        </w:rPr>
        <w:t>について不明点があれば、「</w:t>
      </w:r>
      <w:r>
        <w:rPr>
          <w:rFonts w:ascii="ＭＳ Ｐゴシック" w:eastAsia="ＭＳ Ｐゴシック" w:hAnsi="ＭＳ Ｐゴシック" w:hint="eastAsia"/>
          <w:color w:val="FF0000"/>
          <w:kern w:val="2"/>
          <w:sz w:val="18"/>
          <w:szCs w:val="18"/>
        </w:rPr>
        <w:t>人を対象とする生命科学・医学系研究に関する倫理指針</w:t>
      </w:r>
      <w:r w:rsidRPr="00C3273D">
        <w:rPr>
          <w:rFonts w:ascii="ＭＳ Ｐゴシック" w:eastAsia="ＭＳ Ｐゴシック" w:hAnsi="ＭＳ Ｐゴシック" w:hint="eastAsia"/>
          <w:color w:val="FF0000"/>
          <w:kern w:val="2"/>
          <w:sz w:val="18"/>
          <w:szCs w:val="18"/>
        </w:rPr>
        <w:t>ガイダンス（以下、ガイダンス）」の「第</w:t>
      </w:r>
      <w:r>
        <w:rPr>
          <w:rFonts w:ascii="ＭＳ Ｐゴシック" w:eastAsia="ＭＳ Ｐゴシック" w:hAnsi="ＭＳ Ｐゴシック" w:hint="eastAsia"/>
          <w:color w:val="FF0000"/>
          <w:kern w:val="2"/>
          <w:sz w:val="18"/>
          <w:szCs w:val="18"/>
        </w:rPr>
        <w:t>7</w:t>
      </w:r>
      <w:r w:rsidRPr="00C3273D">
        <w:rPr>
          <w:rFonts w:ascii="ＭＳ Ｐゴシック" w:eastAsia="ＭＳ Ｐゴシック" w:hAnsi="ＭＳ Ｐゴシック" w:hint="eastAsia"/>
          <w:color w:val="FF0000"/>
          <w:kern w:val="2"/>
          <w:sz w:val="18"/>
          <w:szCs w:val="18"/>
        </w:rPr>
        <w:t xml:space="preserve"> 研究計画書の記載事項」を参考にして下さい。</w:t>
      </w:r>
    </w:p>
    <w:p w14:paraId="06CA2CD2" w14:textId="108F107C" w:rsidR="0019375D" w:rsidRPr="00C3273D" w:rsidRDefault="00144084" w:rsidP="00144084">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19375D" w:rsidRPr="00C3273D">
        <w:rPr>
          <w:rFonts w:ascii="ＭＳ Ｐゴシック" w:eastAsia="ＭＳ Ｐゴシック" w:hAnsi="ＭＳ Ｐゴシック" w:hint="eastAsia"/>
          <w:color w:val="FF0000"/>
          <w:kern w:val="2"/>
          <w:sz w:val="18"/>
          <w:szCs w:val="18"/>
        </w:rPr>
        <w:t>ガイダンス</w:t>
      </w:r>
      <w:r w:rsidR="0019375D">
        <w:rPr>
          <w:rFonts w:ascii="ＭＳ Ｐゴシック" w:eastAsia="ＭＳ Ｐゴシック" w:hAnsi="ＭＳ Ｐゴシック" w:hint="eastAsia"/>
          <w:color w:val="FF0000"/>
          <w:kern w:val="2"/>
          <w:sz w:val="18"/>
          <w:szCs w:val="18"/>
        </w:rPr>
        <w:t>「第7」</w:t>
      </w:r>
      <w:r w:rsidR="0019375D" w:rsidRPr="00C3273D">
        <w:rPr>
          <w:rFonts w:ascii="ＭＳ Ｐゴシック" w:eastAsia="ＭＳ Ｐゴシック" w:hAnsi="ＭＳ Ｐゴシック" w:hint="eastAsia"/>
          <w:color w:val="FF0000"/>
          <w:kern w:val="2"/>
          <w:sz w:val="18"/>
          <w:szCs w:val="18"/>
        </w:rPr>
        <w:t>の①～⑭は原則的に記載が必須な事項ですが、⑮～㉕は該当する場合にのみ記載する事項です。研究に合わせて記載して下さい。</w:t>
      </w:r>
    </w:p>
    <w:p w14:paraId="1526388D" w14:textId="510E5CB1" w:rsidR="0019375D" w:rsidRPr="00C3273D" w:rsidRDefault="00144084" w:rsidP="00144084">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19375D" w:rsidRPr="00C3273D">
        <w:rPr>
          <w:rFonts w:ascii="ＭＳ Ｐゴシック" w:eastAsia="ＭＳ Ｐゴシック" w:hAnsi="ＭＳ Ｐゴシック" w:hint="eastAsia"/>
          <w:color w:val="FF0000"/>
          <w:kern w:val="2"/>
          <w:sz w:val="18"/>
          <w:szCs w:val="18"/>
        </w:rPr>
        <w:t>倫理指針</w:t>
      </w:r>
      <w:r>
        <w:rPr>
          <w:rFonts w:ascii="ＭＳ Ｐゴシック" w:eastAsia="ＭＳ Ｐゴシック" w:hAnsi="ＭＳ Ｐゴシック" w:hint="eastAsia"/>
          <w:color w:val="FF0000"/>
          <w:kern w:val="2"/>
          <w:sz w:val="18"/>
          <w:szCs w:val="18"/>
        </w:rPr>
        <w:t>，</w:t>
      </w:r>
      <w:r w:rsidR="0019375D" w:rsidRPr="00C3273D">
        <w:rPr>
          <w:rFonts w:ascii="ＭＳ Ｐゴシック" w:eastAsia="ＭＳ Ｐゴシック" w:hAnsi="ＭＳ Ｐゴシック" w:hint="eastAsia"/>
          <w:color w:val="FF0000"/>
          <w:kern w:val="2"/>
          <w:sz w:val="18"/>
          <w:szCs w:val="18"/>
        </w:rPr>
        <w:t>ガイダンスともこちらからダウンロードできます。）</w:t>
      </w:r>
    </w:p>
    <w:p w14:paraId="76543EE7" w14:textId="77777777" w:rsidR="0019375D" w:rsidRDefault="00000000" w:rsidP="0019375D">
      <w:pPr>
        <w:spacing w:after="0" w:line="300" w:lineRule="exact"/>
        <w:ind w:firstLineChars="400" w:firstLine="858"/>
        <w:rPr>
          <w:rFonts w:ascii="ＭＳ Ｐゴシック" w:eastAsia="ＭＳ Ｐゴシック" w:hAnsi="ＭＳ Ｐゴシック"/>
          <w:color w:val="FF0000"/>
          <w:kern w:val="2"/>
          <w:sz w:val="18"/>
          <w:szCs w:val="18"/>
        </w:rPr>
      </w:pPr>
      <w:hyperlink r:id="rId8" w:history="1">
        <w:r w:rsidR="0019375D" w:rsidRPr="00AD1EAC">
          <w:rPr>
            <w:rStyle w:val="af4"/>
            <w:sz w:val="16"/>
            <w:szCs w:val="16"/>
          </w:rPr>
          <w:t>https://www.mhlw.go.jp/stf/seisakunitsuite/bunya/hokabunya/kenkyujigyou/i-kenkyu/index.html</w:t>
        </w:r>
      </w:hyperlink>
    </w:p>
    <w:p w14:paraId="207F24C9" w14:textId="77777777" w:rsidR="0019375D" w:rsidRPr="0019375D" w:rsidRDefault="0019375D" w:rsidP="00DF6B2D">
      <w:pPr>
        <w:spacing w:after="0" w:line="300" w:lineRule="exact"/>
        <w:rPr>
          <w:rFonts w:ascii="ＭＳ Ｐゴシック" w:eastAsia="ＭＳ Ｐゴシック" w:hAnsi="ＭＳ Ｐゴシック"/>
          <w:color w:val="FF0000"/>
          <w:kern w:val="2"/>
          <w:sz w:val="18"/>
          <w:szCs w:val="18"/>
        </w:rPr>
      </w:pPr>
    </w:p>
    <w:p w14:paraId="386E7CC0" w14:textId="46CE1ECB" w:rsidR="00234890" w:rsidRDefault="00234890" w:rsidP="00DF6B2D">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注</w:t>
      </w:r>
      <w:r w:rsidR="0019375D">
        <w:rPr>
          <w:rFonts w:ascii="ＭＳ Ｐゴシック" w:eastAsia="ＭＳ Ｐゴシック" w:hAnsi="ＭＳ Ｐゴシック" w:hint="eastAsia"/>
          <w:color w:val="FF0000"/>
          <w:kern w:val="2"/>
          <w:sz w:val="18"/>
          <w:szCs w:val="18"/>
        </w:rPr>
        <w:t>2</w:t>
      </w:r>
      <w:r>
        <w:rPr>
          <w:rFonts w:ascii="ＭＳ Ｐゴシック" w:eastAsia="ＭＳ Ｐゴシック" w:hAnsi="ＭＳ Ｐゴシック" w:hint="eastAsia"/>
          <w:color w:val="FF0000"/>
          <w:kern w:val="2"/>
          <w:sz w:val="18"/>
          <w:szCs w:val="18"/>
        </w:rPr>
        <w:t>．「申請者」「研究責任者」について</w:t>
      </w:r>
    </w:p>
    <w:p w14:paraId="328D1282" w14:textId="73ACEF34" w:rsidR="00234890" w:rsidRDefault="0089392B" w:rsidP="00DF6B2D">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234890">
        <w:rPr>
          <w:rFonts w:ascii="ＭＳ Ｐゴシック" w:eastAsia="ＭＳ Ｐゴシック" w:hAnsi="ＭＳ Ｐゴシック" w:hint="eastAsia"/>
          <w:color w:val="FF0000"/>
          <w:kern w:val="2"/>
          <w:sz w:val="18"/>
          <w:szCs w:val="18"/>
        </w:rPr>
        <w:t>本学所属の教員、大学院生が「申請者」になることができます。ご自身のユーザーIDとパスワードを用いて、倫理審査システムにログインして必要な書式一式を登録してください。</w:t>
      </w:r>
    </w:p>
    <w:p w14:paraId="23B4CF28" w14:textId="1159F42E" w:rsidR="00234890" w:rsidRDefault="0089392B" w:rsidP="00DF6B2D">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234890">
        <w:rPr>
          <w:rFonts w:ascii="ＭＳ Ｐゴシック" w:eastAsia="ＭＳ Ｐゴシック" w:hAnsi="ＭＳ Ｐゴシック" w:hint="eastAsia"/>
          <w:color w:val="FF0000"/>
          <w:kern w:val="2"/>
          <w:sz w:val="18"/>
          <w:szCs w:val="18"/>
        </w:rPr>
        <w:t>申請予定の研究における共同研究者であれば、研究責任者でなくても「申請者」になることができます。研究責任者</w:t>
      </w:r>
      <w:r>
        <w:rPr>
          <w:rFonts w:ascii="ＭＳ Ｐゴシック" w:eastAsia="ＭＳ Ｐゴシック" w:hAnsi="ＭＳ Ｐゴシック" w:hint="eastAsia"/>
          <w:color w:val="FF0000"/>
          <w:kern w:val="2"/>
          <w:sz w:val="18"/>
          <w:szCs w:val="18"/>
        </w:rPr>
        <w:t>が「申請者」の場合、「申請者」と「研究責任者」は同じ内容となります。</w:t>
      </w:r>
    </w:p>
    <w:p w14:paraId="56A95B55" w14:textId="42DD5A7F" w:rsidR="00234890" w:rsidRPr="00234890" w:rsidRDefault="0089392B" w:rsidP="00DF6B2D">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234890">
        <w:rPr>
          <w:rFonts w:ascii="ＭＳ Ｐゴシック" w:eastAsia="ＭＳ Ｐゴシック" w:hAnsi="ＭＳ Ｐゴシック" w:hint="eastAsia"/>
          <w:color w:val="FF0000"/>
          <w:kern w:val="2"/>
          <w:sz w:val="18"/>
          <w:szCs w:val="18"/>
        </w:rPr>
        <w:t>大学院生は、「申請者」にはなれますが、「研究責任者」にはなれません。</w:t>
      </w:r>
    </w:p>
    <w:p w14:paraId="3888B2B3" w14:textId="77777777" w:rsidR="00234890" w:rsidRPr="00C3273D" w:rsidRDefault="00234890" w:rsidP="00DF6B2D">
      <w:pPr>
        <w:spacing w:after="0" w:line="300" w:lineRule="exact"/>
        <w:rPr>
          <w:rFonts w:ascii="ＭＳ Ｐゴシック" w:eastAsia="ＭＳ Ｐゴシック" w:hAnsi="ＭＳ Ｐゴシック"/>
          <w:color w:val="FF0000"/>
          <w:kern w:val="2"/>
          <w:sz w:val="18"/>
          <w:szCs w:val="18"/>
        </w:rPr>
      </w:pPr>
    </w:p>
    <w:p w14:paraId="3ABBF5D1" w14:textId="6B0E99C0" w:rsidR="0089392B" w:rsidRDefault="005E20E7" w:rsidP="005E20E7">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注</w:t>
      </w:r>
      <w:r w:rsidR="0019375D">
        <w:rPr>
          <w:rFonts w:ascii="ＭＳ Ｐゴシック" w:eastAsia="ＭＳ Ｐゴシック" w:hAnsi="ＭＳ Ｐゴシック" w:hint="eastAsia"/>
          <w:color w:val="FF0000"/>
          <w:kern w:val="2"/>
          <w:sz w:val="18"/>
          <w:szCs w:val="18"/>
        </w:rPr>
        <w:t>3</w:t>
      </w:r>
      <w:r>
        <w:rPr>
          <w:rFonts w:ascii="ＭＳ Ｐゴシック" w:eastAsia="ＭＳ Ｐゴシック" w:hAnsi="ＭＳ Ｐゴシック" w:hint="eastAsia"/>
          <w:color w:val="FF0000"/>
          <w:kern w:val="2"/>
          <w:sz w:val="18"/>
          <w:szCs w:val="18"/>
        </w:rPr>
        <w:t>．</w:t>
      </w:r>
      <w:r w:rsidR="0089392B">
        <w:rPr>
          <w:rFonts w:ascii="ＭＳ Ｐゴシック" w:eastAsia="ＭＳ Ｐゴシック" w:hAnsi="ＭＳ Ｐゴシック" w:hint="eastAsia"/>
          <w:color w:val="FF0000"/>
          <w:kern w:val="2"/>
          <w:sz w:val="18"/>
          <w:szCs w:val="18"/>
        </w:rPr>
        <w:t>「施設」「所属」「職名」について</w:t>
      </w:r>
    </w:p>
    <w:p w14:paraId="26BE34EB" w14:textId="79106A7F" w:rsidR="005E20E7" w:rsidRDefault="0089392B" w:rsidP="005E20E7">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 xml:space="preserve">・複数の所属をお持ちの研究者の場合、その研究をどの立場で実施するのかという観点で上記の項目を記載してください。 </w:t>
      </w:r>
    </w:p>
    <w:p w14:paraId="6A00E2DA" w14:textId="3292EC29" w:rsidR="005E20E7" w:rsidRDefault="0089392B" w:rsidP="005E20E7">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・たとえば、</w:t>
      </w:r>
      <w:r w:rsidR="005E20E7">
        <w:rPr>
          <w:rFonts w:ascii="ＭＳ Ｐゴシック" w:eastAsia="ＭＳ Ｐゴシック" w:hAnsi="ＭＳ Ｐゴシック" w:hint="eastAsia"/>
          <w:color w:val="FF0000"/>
          <w:kern w:val="2"/>
          <w:sz w:val="18"/>
          <w:szCs w:val="18"/>
        </w:rPr>
        <w:t>学部、病院、〇〇センターの3か所に所属をお持ちの場合、その研究をどの立場</w:t>
      </w:r>
      <w:r>
        <w:rPr>
          <w:rFonts w:ascii="ＭＳ Ｐゴシック" w:eastAsia="ＭＳ Ｐゴシック" w:hAnsi="ＭＳ Ｐゴシック" w:hint="eastAsia"/>
          <w:color w:val="FF0000"/>
          <w:kern w:val="2"/>
          <w:sz w:val="18"/>
          <w:szCs w:val="18"/>
        </w:rPr>
        <w:t>の研究者</w:t>
      </w:r>
      <w:r w:rsidR="005E20E7">
        <w:rPr>
          <w:rFonts w:ascii="ＭＳ Ｐゴシック" w:eastAsia="ＭＳ Ｐゴシック" w:hAnsi="ＭＳ Ｐゴシック" w:hint="eastAsia"/>
          <w:color w:val="FF0000"/>
          <w:kern w:val="2"/>
          <w:sz w:val="18"/>
          <w:szCs w:val="18"/>
        </w:rPr>
        <w:t>で</w:t>
      </w:r>
      <w:r>
        <w:rPr>
          <w:rFonts w:ascii="ＭＳ Ｐゴシック" w:eastAsia="ＭＳ Ｐゴシック" w:hAnsi="ＭＳ Ｐゴシック" w:hint="eastAsia"/>
          <w:color w:val="FF0000"/>
          <w:kern w:val="2"/>
          <w:sz w:val="18"/>
          <w:szCs w:val="18"/>
        </w:rPr>
        <w:t>実施する</w:t>
      </w:r>
      <w:r w:rsidR="005E20E7">
        <w:rPr>
          <w:rFonts w:ascii="ＭＳ Ｐゴシック" w:eastAsia="ＭＳ Ｐゴシック" w:hAnsi="ＭＳ Ｐゴシック" w:hint="eastAsia"/>
          <w:color w:val="FF0000"/>
          <w:kern w:val="2"/>
          <w:sz w:val="18"/>
          <w:szCs w:val="18"/>
        </w:rPr>
        <w:t>のかということを勘案し、施設、所属、職名を記載してください。</w:t>
      </w:r>
    </w:p>
    <w:p w14:paraId="5A167422" w14:textId="7072530A" w:rsidR="00AE440B" w:rsidRDefault="0089392B" w:rsidP="00AE440B">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AE440B">
        <w:rPr>
          <w:rFonts w:ascii="ＭＳ Ｐゴシック" w:eastAsia="ＭＳ Ｐゴシック" w:hAnsi="ＭＳ Ｐゴシック" w:hint="eastAsia"/>
          <w:color w:val="FF0000"/>
          <w:kern w:val="2"/>
          <w:sz w:val="18"/>
          <w:szCs w:val="18"/>
        </w:rPr>
        <w:t>申請者が大学院生の場合、所属は「大学院」、職名は「大学院生」とし、「</w:t>
      </w:r>
      <w:r w:rsidR="00AE440B" w:rsidRPr="00AE440B">
        <w:rPr>
          <w:rFonts w:ascii="ＭＳ Ｐゴシック" w:eastAsia="ＭＳ Ｐゴシック" w:hAnsi="ＭＳ Ｐゴシック" w:hint="eastAsia"/>
          <w:color w:val="FF0000"/>
          <w:kern w:val="2"/>
          <w:sz w:val="18"/>
          <w:szCs w:val="18"/>
        </w:rPr>
        <w:t>申請者が大学院生の場合はこちらも記入</w:t>
      </w:r>
      <w:r w:rsidR="00AE440B">
        <w:rPr>
          <w:rFonts w:ascii="ＭＳ Ｐゴシック" w:eastAsia="ＭＳ Ｐゴシック" w:hAnsi="ＭＳ Ｐゴシック" w:hint="eastAsia"/>
          <w:color w:val="FF0000"/>
          <w:kern w:val="2"/>
          <w:sz w:val="18"/>
          <w:szCs w:val="18"/>
        </w:rPr>
        <w:t>」の欄にも記入してください。</w:t>
      </w:r>
    </w:p>
    <w:p w14:paraId="7742CD88" w14:textId="77777777" w:rsidR="00AE440B" w:rsidRPr="00C3273D" w:rsidRDefault="00AE440B" w:rsidP="005E20E7">
      <w:pPr>
        <w:spacing w:after="0" w:line="300" w:lineRule="exact"/>
        <w:rPr>
          <w:rFonts w:ascii="ＭＳ Ｐゴシック" w:eastAsia="ＭＳ Ｐゴシック" w:hAnsi="ＭＳ Ｐゴシック"/>
          <w:color w:val="FF0000"/>
          <w:kern w:val="2"/>
          <w:sz w:val="18"/>
          <w:szCs w:val="18"/>
        </w:rPr>
      </w:pPr>
    </w:p>
    <w:p w14:paraId="565DF8F5" w14:textId="77777777" w:rsidR="00D9200B" w:rsidRDefault="00D9200B">
      <w:p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color w:val="FF0000"/>
          <w:kern w:val="2"/>
          <w:sz w:val="18"/>
          <w:szCs w:val="18"/>
        </w:rPr>
        <w:br w:type="page"/>
      </w:r>
    </w:p>
    <w:p w14:paraId="3B5B0962" w14:textId="010803BD" w:rsidR="00460566" w:rsidRPr="00DF6B2D" w:rsidRDefault="00144084" w:rsidP="00460566">
      <w:pPr>
        <w:spacing w:after="0" w:line="300" w:lineRule="exact"/>
        <w:rPr>
          <w:rFonts w:ascii="ＭＳ Ｐ明朝" w:eastAsia="ＭＳ Ｐ明朝" w:hAnsi="ＭＳ Ｐ明朝"/>
          <w:kern w:val="2"/>
        </w:rPr>
      </w:pPr>
      <w:r w:rsidRPr="00C3273D">
        <w:rPr>
          <w:rFonts w:ascii="ＭＳ Ｐゴシック" w:eastAsia="ＭＳ Ｐゴシック" w:hAnsi="ＭＳ Ｐゴシック" w:hint="eastAsia"/>
          <w:color w:val="FF0000"/>
          <w:kern w:val="2"/>
          <w:sz w:val="18"/>
          <w:szCs w:val="18"/>
        </w:rPr>
        <w:lastRenderedPageBreak/>
        <w:t>【作成にあたって】</w:t>
      </w:r>
      <w:r w:rsidR="00732E9F">
        <w:rPr>
          <w:rFonts w:ascii="ＭＳ Ｐ明朝" w:eastAsia="ＭＳ Ｐ明朝" w:hAnsi="ＭＳ Ｐ明朝" w:hint="eastAsia"/>
          <w:kern w:val="2"/>
        </w:rPr>
        <w:t xml:space="preserve"> </w:t>
      </w:r>
      <w:r>
        <w:rPr>
          <w:rFonts w:ascii="ＭＳ Ｐゴシック" w:eastAsia="ＭＳ Ｐゴシック" w:hAnsi="ＭＳ Ｐゴシック" w:hint="eastAsia"/>
          <w:color w:val="FF0000"/>
          <w:kern w:val="2"/>
          <w:sz w:val="18"/>
          <w:szCs w:val="18"/>
        </w:rPr>
        <w:t>以下の</w:t>
      </w:r>
      <w:r w:rsidR="00460566">
        <w:rPr>
          <w:rFonts w:ascii="ＭＳ Ｐゴシック" w:eastAsia="ＭＳ Ｐゴシック" w:hAnsi="ＭＳ Ｐゴシック" w:hint="eastAsia"/>
          <w:color w:val="FF0000"/>
          <w:kern w:val="2"/>
          <w:sz w:val="18"/>
          <w:szCs w:val="18"/>
        </w:rPr>
        <w:t>赤字記載</w:t>
      </w:r>
      <w:r>
        <w:rPr>
          <w:rFonts w:ascii="ＭＳ Ｐゴシック" w:eastAsia="ＭＳ Ｐゴシック" w:hAnsi="ＭＳ Ｐゴシック" w:hint="eastAsia"/>
          <w:color w:val="FF0000"/>
          <w:kern w:val="2"/>
          <w:sz w:val="18"/>
          <w:szCs w:val="18"/>
        </w:rPr>
        <w:t>を参照</w:t>
      </w:r>
      <w:r w:rsidR="001D690D">
        <w:rPr>
          <w:rFonts w:ascii="ＭＳ Ｐゴシック" w:eastAsia="ＭＳ Ｐゴシック" w:hAnsi="ＭＳ Ｐゴシック" w:hint="eastAsia"/>
          <w:color w:val="FF0000"/>
          <w:kern w:val="2"/>
          <w:sz w:val="18"/>
          <w:szCs w:val="18"/>
        </w:rPr>
        <w:t>して記載してください。提出にあたっては赤字部分を</w:t>
      </w:r>
      <w:r w:rsidR="00460566">
        <w:rPr>
          <w:rFonts w:ascii="ＭＳ Ｐゴシック" w:eastAsia="ＭＳ Ｐゴシック" w:hAnsi="ＭＳ Ｐゴシック" w:hint="eastAsia"/>
          <w:color w:val="FF0000"/>
          <w:kern w:val="2"/>
          <w:sz w:val="18"/>
          <w:szCs w:val="18"/>
        </w:rPr>
        <w:t>削除してください。</w:t>
      </w:r>
    </w:p>
    <w:tbl>
      <w:tblPr>
        <w:tblW w:w="9639"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560"/>
        <w:gridCol w:w="8079"/>
      </w:tblGrid>
      <w:tr w:rsidR="00460566" w:rsidRPr="009A4C0D" w14:paraId="0D37CD97" w14:textId="77777777" w:rsidTr="00E70B99">
        <w:trPr>
          <w:trHeight w:val="836"/>
        </w:trPr>
        <w:tc>
          <w:tcPr>
            <w:tcW w:w="1560" w:type="dxa"/>
            <w:vAlign w:val="center"/>
          </w:tcPr>
          <w:p w14:paraId="2E83C813" w14:textId="77777777" w:rsidR="00460566" w:rsidRPr="009A4C0D" w:rsidRDefault="00460566" w:rsidP="00E70B99">
            <w:pPr>
              <w:autoSpaceDE w:val="0"/>
              <w:autoSpaceDN w:val="0"/>
              <w:adjustRightInd w:val="0"/>
              <w:spacing w:after="0" w:line="300" w:lineRule="exact"/>
              <w:ind w:leftChars="-1" w:left="140" w:hangingChars="73" w:hanging="142"/>
              <w:rPr>
                <w:rFonts w:ascii="ＭＳ Ｐ明朝" w:eastAsia="ＭＳ Ｐ明朝" w:hAnsi="ＭＳ Ｐ明朝"/>
                <w:kern w:val="2"/>
                <w:sz w:val="20"/>
                <w:szCs w:val="20"/>
              </w:rPr>
            </w:pPr>
            <w:r w:rsidRPr="009A4C0D">
              <w:rPr>
                <w:rFonts w:ascii="ＭＳ Ｐ明朝" w:eastAsia="ＭＳ Ｐ明朝" w:hAnsi="ＭＳ Ｐ明朝" w:cs="ＭＳゴシック" w:hint="eastAsia"/>
                <w:sz w:val="20"/>
                <w:szCs w:val="20"/>
              </w:rPr>
              <w:t>研 究 の 名 称</w:t>
            </w:r>
          </w:p>
        </w:tc>
        <w:tc>
          <w:tcPr>
            <w:tcW w:w="8079" w:type="dxa"/>
          </w:tcPr>
          <w:p w14:paraId="109F41B8" w14:textId="77777777" w:rsidR="00460566" w:rsidRPr="00732E9F" w:rsidRDefault="00460566" w:rsidP="00E70B99">
            <w:pPr>
              <w:spacing w:after="0" w:line="300" w:lineRule="exact"/>
              <w:rPr>
                <w:rFonts w:ascii="ＭＳ Ｐゴシック" w:eastAsia="ＭＳ Ｐゴシック" w:hAnsi="ＭＳ Ｐゴシック"/>
                <w:color w:val="FF0000"/>
                <w:kern w:val="2"/>
                <w:sz w:val="18"/>
                <w:szCs w:val="18"/>
              </w:rPr>
            </w:pPr>
            <w:r w:rsidRPr="00732E9F">
              <w:rPr>
                <w:rFonts w:ascii="ＭＳ Ｐゴシック" w:eastAsia="ＭＳ Ｐゴシック" w:hAnsi="ＭＳ Ｐゴシック" w:hint="eastAsia"/>
                <w:color w:val="FF0000"/>
                <w:kern w:val="2"/>
                <w:sz w:val="18"/>
                <w:szCs w:val="18"/>
              </w:rPr>
              <w:t>※研究課題名が研究内容を適切に反映するようにすること。課題名を読んだだけで研究の概要がイメージできるものが望ましい。</w:t>
            </w:r>
          </w:p>
          <w:p w14:paraId="48A8E7E4" w14:textId="77777777" w:rsidR="00460566" w:rsidRDefault="00460566" w:rsidP="00E70B99">
            <w:pPr>
              <w:spacing w:after="0" w:line="300" w:lineRule="exact"/>
              <w:rPr>
                <w:rFonts w:ascii="ＭＳ Ｐ明朝" w:eastAsia="ＭＳ Ｐ明朝" w:hAnsi="ＭＳ Ｐ明朝"/>
                <w:kern w:val="2"/>
                <w:sz w:val="18"/>
                <w:szCs w:val="18"/>
              </w:rPr>
            </w:pPr>
          </w:p>
          <w:p w14:paraId="12D4EA93" w14:textId="77777777" w:rsidR="00460566" w:rsidRPr="00FB10FA" w:rsidRDefault="00460566" w:rsidP="00E70B99">
            <w:pPr>
              <w:spacing w:after="0" w:line="300" w:lineRule="exact"/>
              <w:rPr>
                <w:rFonts w:ascii="ＭＳ Ｐ明朝" w:eastAsia="ＭＳ Ｐ明朝" w:hAnsi="ＭＳ Ｐ明朝"/>
                <w:kern w:val="2"/>
                <w:sz w:val="18"/>
                <w:szCs w:val="18"/>
              </w:rPr>
            </w:pPr>
          </w:p>
        </w:tc>
      </w:tr>
      <w:tr w:rsidR="00460566" w:rsidRPr="009A4C0D" w14:paraId="55A02600" w14:textId="77777777" w:rsidTr="00E70B99">
        <w:trPr>
          <w:trHeight w:val="638"/>
        </w:trPr>
        <w:tc>
          <w:tcPr>
            <w:tcW w:w="1560" w:type="dxa"/>
            <w:vAlign w:val="center"/>
          </w:tcPr>
          <w:p w14:paraId="30D6D892" w14:textId="77777777" w:rsidR="00460566" w:rsidRPr="009A4C0D" w:rsidRDefault="00460566" w:rsidP="00E70B99">
            <w:pPr>
              <w:jc w:val="distribute"/>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研究</w:t>
            </w:r>
            <w:r>
              <w:rPr>
                <w:rFonts w:ascii="ＭＳ Ｐ明朝" w:eastAsia="ＭＳ Ｐ明朝" w:hAnsi="ＭＳ Ｐ明朝" w:hint="eastAsia"/>
                <w:kern w:val="2"/>
                <w:sz w:val="20"/>
                <w:szCs w:val="20"/>
              </w:rPr>
              <w:t>の実施体制</w:t>
            </w:r>
          </w:p>
        </w:tc>
        <w:tc>
          <w:tcPr>
            <w:tcW w:w="8079" w:type="dxa"/>
            <w:vAlign w:val="center"/>
          </w:tcPr>
          <w:p w14:paraId="3D3F3427" w14:textId="7762F616" w:rsidR="00460566" w:rsidRPr="00343AE7" w:rsidRDefault="00460566" w:rsidP="00E70B99">
            <w:pPr>
              <w:spacing w:after="0" w:line="300" w:lineRule="exact"/>
              <w:rPr>
                <w:rFonts w:ascii="ＭＳ Ｐゴシック" w:eastAsia="ＭＳ Ｐゴシック" w:hAnsi="ＭＳ Ｐゴシック"/>
                <w:color w:val="FF0000"/>
                <w:kern w:val="2"/>
                <w:sz w:val="18"/>
                <w:szCs w:val="18"/>
              </w:rPr>
            </w:pPr>
            <w:bookmarkStart w:id="0" w:name="_Hlk100148032"/>
            <w:r w:rsidRPr="00C03803">
              <w:rPr>
                <w:rFonts w:ascii="ＭＳ Ｐゴシック" w:eastAsia="ＭＳ Ｐゴシック" w:hAnsi="ＭＳ Ｐゴシック" w:hint="eastAsia"/>
                <w:color w:val="FF0000"/>
                <w:kern w:val="2"/>
                <w:sz w:val="18"/>
                <w:szCs w:val="18"/>
              </w:rPr>
              <w:t>※</w:t>
            </w:r>
            <w:r w:rsidR="00DE05F8">
              <w:rPr>
                <w:rFonts w:ascii="ＭＳ Ｐゴシック" w:eastAsia="ＭＳ Ｐゴシック" w:hAnsi="ＭＳ Ｐゴシック" w:hint="eastAsia"/>
                <w:color w:val="FF0000"/>
                <w:kern w:val="2"/>
                <w:sz w:val="18"/>
                <w:szCs w:val="18"/>
              </w:rPr>
              <w:t>1</w:t>
            </w:r>
            <w:r w:rsidR="00DE05F8">
              <w:rPr>
                <w:rFonts w:ascii="ＭＳ Ｐゴシック" w:eastAsia="ＭＳ Ｐゴシック" w:hAnsi="ＭＳ Ｐゴシック"/>
                <w:color w:val="FF0000"/>
                <w:kern w:val="2"/>
                <w:sz w:val="18"/>
                <w:szCs w:val="18"/>
              </w:rPr>
              <w:t xml:space="preserve">. </w:t>
            </w:r>
            <w:r>
              <w:rPr>
                <w:rFonts w:ascii="ＭＳ Ｐゴシック" w:eastAsia="ＭＳ Ｐゴシック" w:hAnsi="ＭＳ Ｐゴシック" w:hint="eastAsia"/>
                <w:color w:val="FF0000"/>
                <w:kern w:val="2"/>
                <w:sz w:val="18"/>
                <w:szCs w:val="18"/>
              </w:rPr>
              <w:t>研究責任者</w:t>
            </w:r>
            <w:r w:rsidR="00DE05F8">
              <w:rPr>
                <w:rFonts w:ascii="ＭＳ Ｐゴシック" w:eastAsia="ＭＳ Ｐゴシック" w:hAnsi="ＭＳ Ｐゴシック" w:hint="eastAsia"/>
                <w:color w:val="FF0000"/>
                <w:kern w:val="2"/>
                <w:sz w:val="18"/>
                <w:szCs w:val="18"/>
              </w:rPr>
              <w:t>を含めて</w:t>
            </w:r>
            <w:r>
              <w:rPr>
                <w:rFonts w:ascii="ＭＳ Ｐゴシック" w:eastAsia="ＭＳ Ｐゴシック" w:hAnsi="ＭＳ Ｐゴシック" w:hint="eastAsia"/>
                <w:color w:val="FF0000"/>
                <w:kern w:val="2"/>
                <w:sz w:val="18"/>
                <w:szCs w:val="18"/>
              </w:rPr>
              <w:t>すべて</w:t>
            </w:r>
            <w:r w:rsidR="00DE05F8">
              <w:rPr>
                <w:rFonts w:ascii="ＭＳ Ｐゴシック" w:eastAsia="ＭＳ Ｐゴシック" w:hAnsi="ＭＳ Ｐゴシック" w:hint="eastAsia"/>
                <w:color w:val="FF0000"/>
                <w:kern w:val="2"/>
                <w:sz w:val="18"/>
                <w:szCs w:val="18"/>
              </w:rPr>
              <w:t>の</w:t>
            </w:r>
            <w:r>
              <w:rPr>
                <w:rFonts w:ascii="ＭＳ Ｐゴシック" w:eastAsia="ＭＳ Ｐゴシック" w:hAnsi="ＭＳ Ｐゴシック" w:hint="eastAsia"/>
                <w:color w:val="FF0000"/>
                <w:kern w:val="2"/>
                <w:sz w:val="18"/>
                <w:szCs w:val="18"/>
              </w:rPr>
              <w:t>研究者等（</w:t>
            </w:r>
            <w:r w:rsidR="00485F55">
              <w:rPr>
                <w:rFonts w:ascii="ＭＳ Ｐゴシック" w:eastAsia="ＭＳ Ｐゴシック" w:hAnsi="ＭＳ Ｐゴシック" w:hint="eastAsia"/>
                <w:color w:val="FF0000"/>
                <w:kern w:val="2"/>
                <w:sz w:val="18"/>
                <w:szCs w:val="18"/>
              </w:rPr>
              <w:t>「共同研究者」「</w:t>
            </w:r>
            <w:r>
              <w:rPr>
                <w:rFonts w:ascii="ＭＳ Ｐゴシック" w:eastAsia="ＭＳ Ｐゴシック" w:hAnsi="ＭＳ Ｐゴシック" w:hint="eastAsia"/>
                <w:color w:val="FF0000"/>
                <w:kern w:val="2"/>
                <w:sz w:val="18"/>
                <w:szCs w:val="18"/>
              </w:rPr>
              <w:t>研究分担者</w:t>
            </w:r>
            <w:r w:rsidR="00485F55">
              <w:rPr>
                <w:rFonts w:ascii="ＭＳ Ｐゴシック" w:eastAsia="ＭＳ Ｐゴシック" w:hAnsi="ＭＳ Ｐゴシック" w:hint="eastAsia"/>
                <w:color w:val="FF0000"/>
                <w:kern w:val="2"/>
                <w:sz w:val="18"/>
                <w:szCs w:val="18"/>
              </w:rPr>
              <w:t>」などと言われることもある</w:t>
            </w:r>
            <w:r>
              <w:rPr>
                <w:rFonts w:ascii="ＭＳ Ｐゴシック" w:eastAsia="ＭＳ Ｐゴシック" w:hAnsi="ＭＳ Ｐゴシック" w:hint="eastAsia"/>
                <w:color w:val="FF0000"/>
                <w:kern w:val="2"/>
                <w:sz w:val="18"/>
                <w:szCs w:val="18"/>
              </w:rPr>
              <w:t>）の</w:t>
            </w:r>
            <w:r w:rsidRPr="00DE05F8">
              <w:rPr>
                <w:rFonts w:ascii="ＭＳ Ｐゴシック" w:eastAsia="ＭＳ Ｐゴシック" w:hAnsi="ＭＳ Ｐゴシック" w:hint="eastAsia"/>
                <w:color w:val="FF0000"/>
                <w:kern w:val="2"/>
                <w:sz w:val="18"/>
                <w:szCs w:val="18"/>
              </w:rPr>
              <w:t>氏名、所属、および各人の役割</w:t>
            </w:r>
            <w:r>
              <w:rPr>
                <w:rFonts w:ascii="ＭＳ Ｐゴシック" w:eastAsia="ＭＳ Ｐゴシック" w:hAnsi="ＭＳ Ｐゴシック" w:hint="eastAsia"/>
                <w:color w:val="FF0000"/>
                <w:kern w:val="2"/>
                <w:sz w:val="18"/>
                <w:szCs w:val="18"/>
              </w:rPr>
              <w:t>を記載</w:t>
            </w:r>
            <w:r w:rsidR="00DE05F8">
              <w:rPr>
                <w:rFonts w:ascii="ＭＳ Ｐゴシック" w:eastAsia="ＭＳ Ｐゴシック" w:hAnsi="ＭＳ Ｐゴシック" w:hint="eastAsia"/>
                <w:color w:val="FF0000"/>
                <w:kern w:val="2"/>
                <w:sz w:val="18"/>
                <w:szCs w:val="18"/>
              </w:rPr>
              <w:t>すること</w:t>
            </w:r>
            <w:r>
              <w:rPr>
                <w:rFonts w:ascii="ＭＳ Ｐゴシック" w:eastAsia="ＭＳ Ｐゴシック" w:hAnsi="ＭＳ Ｐゴシック" w:hint="eastAsia"/>
                <w:color w:val="FF0000"/>
                <w:kern w:val="2"/>
                <w:sz w:val="18"/>
                <w:szCs w:val="18"/>
              </w:rPr>
              <w:t>。</w:t>
            </w:r>
          </w:p>
          <w:p w14:paraId="3CC09136" w14:textId="466DA515" w:rsidR="00460566" w:rsidRDefault="00DE05F8" w:rsidP="00E70B99">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※2</w:t>
            </w:r>
            <w:r>
              <w:rPr>
                <w:rFonts w:ascii="ＭＳ Ｐゴシック" w:eastAsia="ＭＳ Ｐゴシック" w:hAnsi="ＭＳ Ｐゴシック"/>
                <w:color w:val="FF0000"/>
                <w:kern w:val="2"/>
                <w:sz w:val="18"/>
                <w:szCs w:val="18"/>
              </w:rPr>
              <w:t xml:space="preserve">. </w:t>
            </w:r>
            <w:r w:rsidR="00460566">
              <w:rPr>
                <w:rFonts w:ascii="ＭＳ Ｐゴシック" w:eastAsia="ＭＳ Ｐゴシック" w:hAnsi="ＭＳ Ｐゴシック" w:hint="eastAsia"/>
                <w:color w:val="FF0000"/>
                <w:kern w:val="2"/>
                <w:sz w:val="18"/>
                <w:szCs w:val="18"/>
              </w:rPr>
              <w:t>多機関共同研究の場合、研究代表者の氏名と所属、各共同</w:t>
            </w:r>
            <w:r w:rsidR="00460566" w:rsidRPr="00343AE7">
              <w:rPr>
                <w:rFonts w:ascii="ＭＳ Ｐゴシック" w:eastAsia="ＭＳ Ｐゴシック" w:hAnsi="ＭＳ Ｐゴシック" w:hint="eastAsia"/>
                <w:color w:val="FF0000"/>
                <w:kern w:val="2"/>
                <w:sz w:val="18"/>
                <w:szCs w:val="18"/>
              </w:rPr>
              <w:t>研究機関</w:t>
            </w:r>
            <w:r w:rsidR="00460566">
              <w:rPr>
                <w:rFonts w:ascii="ＭＳ Ｐゴシック" w:eastAsia="ＭＳ Ｐゴシック" w:hAnsi="ＭＳ Ｐゴシック" w:hint="eastAsia"/>
                <w:color w:val="FF0000"/>
                <w:kern w:val="2"/>
                <w:sz w:val="18"/>
                <w:szCs w:val="18"/>
              </w:rPr>
              <w:t>の研究責任者を含む</w:t>
            </w:r>
            <w:r w:rsidR="00460566" w:rsidRPr="00343AE7">
              <w:rPr>
                <w:rFonts w:ascii="ＭＳ Ｐゴシック" w:eastAsia="ＭＳ Ｐゴシック" w:hAnsi="ＭＳ Ｐゴシック" w:hint="eastAsia"/>
                <w:color w:val="FF0000"/>
                <w:kern w:val="2"/>
                <w:sz w:val="18"/>
                <w:szCs w:val="18"/>
              </w:rPr>
              <w:t>研究者等の氏名、</w:t>
            </w:r>
            <w:r w:rsidR="00460566">
              <w:rPr>
                <w:rFonts w:ascii="ＭＳ Ｐゴシック" w:eastAsia="ＭＳ Ｐゴシック" w:hAnsi="ＭＳ Ｐゴシック" w:hint="eastAsia"/>
                <w:color w:val="FF0000"/>
                <w:kern w:val="2"/>
                <w:sz w:val="18"/>
                <w:szCs w:val="18"/>
              </w:rPr>
              <w:t>所属、</w:t>
            </w:r>
            <w:r w:rsidR="00460566" w:rsidRPr="00343AE7">
              <w:rPr>
                <w:rFonts w:ascii="ＭＳ Ｐゴシック" w:eastAsia="ＭＳ Ｐゴシック" w:hAnsi="ＭＳ Ｐゴシック" w:hint="eastAsia"/>
                <w:color w:val="FF0000"/>
                <w:kern w:val="2"/>
                <w:sz w:val="18"/>
                <w:szCs w:val="18"/>
              </w:rPr>
              <w:t>役割</w:t>
            </w:r>
            <w:r w:rsidR="00460566">
              <w:rPr>
                <w:rFonts w:ascii="ＭＳ Ｐゴシック" w:eastAsia="ＭＳ Ｐゴシック" w:hAnsi="ＭＳ Ｐゴシック" w:hint="eastAsia"/>
                <w:color w:val="FF0000"/>
                <w:kern w:val="2"/>
                <w:sz w:val="18"/>
                <w:szCs w:val="18"/>
              </w:rPr>
              <w:t>を明記すること。</w:t>
            </w:r>
          </w:p>
          <w:p w14:paraId="428FA4AD" w14:textId="14BA341B" w:rsidR="00460566" w:rsidRDefault="00DE05F8" w:rsidP="00E70B99">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※3</w:t>
            </w:r>
            <w:r>
              <w:rPr>
                <w:rFonts w:ascii="ＭＳ Ｐゴシック" w:eastAsia="ＭＳ Ｐゴシック" w:hAnsi="ＭＳ Ｐゴシック"/>
                <w:color w:val="FF0000"/>
                <w:kern w:val="2"/>
                <w:sz w:val="18"/>
                <w:szCs w:val="18"/>
              </w:rPr>
              <w:t xml:space="preserve">. </w:t>
            </w:r>
            <w:r w:rsidR="00460566" w:rsidRPr="00343AE7">
              <w:rPr>
                <w:rFonts w:ascii="ＭＳ Ｐゴシック" w:eastAsia="ＭＳ Ｐゴシック" w:hAnsi="ＭＳ Ｐゴシック" w:hint="eastAsia"/>
                <w:color w:val="FF0000"/>
                <w:kern w:val="2"/>
                <w:sz w:val="18"/>
                <w:szCs w:val="18"/>
              </w:rPr>
              <w:t>共同研究機関に所属する者以外の</w:t>
            </w:r>
            <w:r>
              <w:rPr>
                <w:rFonts w:ascii="ＭＳ Ｐゴシック" w:eastAsia="ＭＳ Ｐゴシック" w:hAnsi="ＭＳ Ｐゴシック" w:hint="eastAsia"/>
                <w:color w:val="FF0000"/>
                <w:kern w:val="2"/>
                <w:sz w:val="18"/>
                <w:szCs w:val="18"/>
              </w:rPr>
              <w:t>「</w:t>
            </w:r>
            <w:r w:rsidR="00460566" w:rsidRPr="00343AE7">
              <w:rPr>
                <w:rFonts w:ascii="ＭＳ Ｐゴシック" w:eastAsia="ＭＳ Ｐゴシック" w:hAnsi="ＭＳ Ｐゴシック" w:hint="eastAsia"/>
                <w:color w:val="FF0000"/>
                <w:kern w:val="2"/>
                <w:sz w:val="18"/>
                <w:szCs w:val="18"/>
              </w:rPr>
              <w:t>試料・情報の提供のみを行う者</w:t>
            </w:r>
            <w:r w:rsidR="00460566">
              <w:rPr>
                <w:rFonts w:ascii="ＭＳ Ｐゴシック" w:eastAsia="ＭＳ Ｐゴシック" w:hAnsi="ＭＳ Ｐゴシック" w:hint="eastAsia"/>
                <w:color w:val="FF0000"/>
                <w:kern w:val="2"/>
                <w:sz w:val="18"/>
                <w:szCs w:val="18"/>
              </w:rPr>
              <w:t>」</w:t>
            </w:r>
            <w:r w:rsidR="00460566" w:rsidRPr="00343AE7">
              <w:rPr>
                <w:rFonts w:ascii="ＭＳ Ｐゴシック" w:eastAsia="ＭＳ Ｐゴシック" w:hAnsi="ＭＳ Ｐゴシック" w:hint="eastAsia"/>
                <w:color w:val="FF0000"/>
                <w:kern w:val="2"/>
                <w:sz w:val="18"/>
                <w:szCs w:val="18"/>
              </w:rPr>
              <w:t>から試料・情報の提供を受ける場合についても、その者が所属する機関の名称及びその者の氏名について明確に記載</w:t>
            </w:r>
            <w:r w:rsidR="00460566">
              <w:rPr>
                <w:rFonts w:ascii="ＭＳ Ｐゴシック" w:eastAsia="ＭＳ Ｐゴシック" w:hAnsi="ＭＳ Ｐゴシック" w:hint="eastAsia"/>
                <w:color w:val="FF0000"/>
                <w:kern w:val="2"/>
                <w:sz w:val="18"/>
                <w:szCs w:val="18"/>
              </w:rPr>
              <w:t>すること。</w:t>
            </w:r>
          </w:p>
          <w:p w14:paraId="1BAD5572" w14:textId="77777777" w:rsidR="00460566" w:rsidRDefault="00460566" w:rsidP="00E70B99">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Pr="00343AE7">
              <w:rPr>
                <w:rFonts w:ascii="ＭＳ Ｐゴシック" w:eastAsia="ＭＳ Ｐゴシック" w:hAnsi="ＭＳ Ｐゴシック" w:hint="eastAsia"/>
                <w:color w:val="FF0000"/>
                <w:kern w:val="2"/>
                <w:sz w:val="18"/>
                <w:szCs w:val="18"/>
              </w:rPr>
              <w:t>共同研究機関及び</w:t>
            </w:r>
            <w:r>
              <w:rPr>
                <w:rFonts w:ascii="ＭＳ Ｐゴシック" w:eastAsia="ＭＳ Ｐゴシック" w:hAnsi="ＭＳ Ｐゴシック" w:hint="eastAsia"/>
                <w:color w:val="FF0000"/>
                <w:kern w:val="2"/>
                <w:sz w:val="18"/>
                <w:szCs w:val="18"/>
              </w:rPr>
              <w:t>研究協力機関</w:t>
            </w:r>
            <w:r w:rsidRPr="00343AE7">
              <w:rPr>
                <w:rFonts w:ascii="ＭＳ Ｐゴシック" w:eastAsia="ＭＳ Ｐゴシック" w:hAnsi="ＭＳ Ｐゴシック" w:hint="eastAsia"/>
                <w:color w:val="FF0000"/>
                <w:kern w:val="2"/>
                <w:sz w:val="18"/>
                <w:szCs w:val="18"/>
              </w:rPr>
              <w:t>が多数となる場合は、研究計画書の別添として整理してよい。</w:t>
            </w:r>
            <w:r>
              <w:rPr>
                <w:rFonts w:ascii="ＭＳ Ｐゴシック" w:eastAsia="ＭＳ Ｐゴシック" w:hAnsi="ＭＳ Ｐゴシック" w:hint="eastAsia"/>
                <w:color w:val="FF0000"/>
                <w:kern w:val="2"/>
                <w:sz w:val="18"/>
                <w:szCs w:val="18"/>
              </w:rPr>
              <w:t>）</w:t>
            </w:r>
          </w:p>
          <w:bookmarkEnd w:id="0"/>
          <w:p w14:paraId="7EF3BCB6" w14:textId="6C806547" w:rsidR="00460566" w:rsidRDefault="00460566" w:rsidP="00E70B99">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DE05F8">
              <w:rPr>
                <w:rFonts w:ascii="ＭＳ Ｐゴシック" w:eastAsia="ＭＳ Ｐゴシック" w:hAnsi="ＭＳ Ｐゴシック" w:hint="eastAsia"/>
                <w:color w:val="FF0000"/>
                <w:kern w:val="2"/>
                <w:sz w:val="18"/>
                <w:szCs w:val="18"/>
              </w:rPr>
              <w:t>4</w:t>
            </w:r>
            <w:r w:rsidR="00DE05F8">
              <w:rPr>
                <w:rFonts w:ascii="ＭＳ Ｐゴシック" w:eastAsia="ＭＳ Ｐゴシック" w:hAnsi="ＭＳ Ｐゴシック"/>
                <w:color w:val="FF0000"/>
                <w:kern w:val="2"/>
                <w:sz w:val="18"/>
                <w:szCs w:val="18"/>
              </w:rPr>
              <w:t xml:space="preserve">. </w:t>
            </w:r>
            <w:r>
              <w:rPr>
                <w:rFonts w:ascii="ＭＳ Ｐゴシック" w:eastAsia="ＭＳ Ｐゴシック" w:hAnsi="ＭＳ Ｐゴシック" w:hint="eastAsia"/>
                <w:color w:val="FF0000"/>
                <w:kern w:val="2"/>
                <w:sz w:val="18"/>
                <w:szCs w:val="18"/>
              </w:rPr>
              <w:t>研究事務局、データセンター等、研究の外部委託先を設置する場合はその体制</w:t>
            </w:r>
          </w:p>
          <w:p w14:paraId="679B92D8" w14:textId="10356C17" w:rsidR="00460566" w:rsidRDefault="00460566" w:rsidP="00E70B99">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DE05F8">
              <w:rPr>
                <w:rFonts w:ascii="ＭＳ Ｐゴシック" w:eastAsia="ＭＳ Ｐゴシック" w:hAnsi="ＭＳ Ｐゴシック" w:hint="eastAsia"/>
                <w:color w:val="FF0000"/>
                <w:kern w:val="2"/>
                <w:sz w:val="18"/>
                <w:szCs w:val="18"/>
              </w:rPr>
              <w:t>5</w:t>
            </w:r>
            <w:r w:rsidR="00DE05F8">
              <w:rPr>
                <w:rFonts w:ascii="ＭＳ Ｐゴシック" w:eastAsia="ＭＳ Ｐゴシック" w:hAnsi="ＭＳ Ｐゴシック"/>
                <w:color w:val="FF0000"/>
                <w:kern w:val="2"/>
                <w:sz w:val="18"/>
                <w:szCs w:val="18"/>
              </w:rPr>
              <w:t>.</w:t>
            </w:r>
            <w:r w:rsidR="00DE05F8">
              <w:rPr>
                <w:rFonts w:ascii="ＭＳ Ｐゴシック" w:eastAsia="ＭＳ Ｐゴシック" w:hAnsi="ＭＳ Ｐゴシック" w:hint="eastAsia"/>
                <w:color w:val="FF0000"/>
                <w:kern w:val="2"/>
                <w:sz w:val="18"/>
                <w:szCs w:val="18"/>
              </w:rPr>
              <w:t xml:space="preserve"> </w:t>
            </w:r>
            <w:r w:rsidRPr="00343AE7">
              <w:rPr>
                <w:rFonts w:ascii="ＭＳ Ｐゴシック" w:eastAsia="ＭＳ Ｐゴシック" w:hAnsi="ＭＳ Ｐゴシック" w:hint="eastAsia"/>
                <w:color w:val="FF0000"/>
                <w:kern w:val="2"/>
                <w:sz w:val="18"/>
                <w:szCs w:val="18"/>
              </w:rPr>
              <w:t>個人情報等の管理や匿名化についての責任者をおく場合</w:t>
            </w:r>
            <w:r>
              <w:rPr>
                <w:rFonts w:ascii="ＭＳ Ｐゴシック" w:eastAsia="ＭＳ Ｐゴシック" w:hAnsi="ＭＳ Ｐゴシック" w:hint="eastAsia"/>
                <w:color w:val="FF0000"/>
                <w:kern w:val="2"/>
                <w:sz w:val="18"/>
                <w:szCs w:val="18"/>
              </w:rPr>
              <w:t>はその詳細</w:t>
            </w:r>
          </w:p>
          <w:p w14:paraId="565D44B4" w14:textId="51406B3B" w:rsidR="00460566" w:rsidRDefault="00460566" w:rsidP="00E70B99">
            <w:pPr>
              <w:spacing w:after="0" w:line="300" w:lineRule="exact"/>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DE05F8">
              <w:rPr>
                <w:rFonts w:ascii="ＭＳ Ｐゴシック" w:eastAsia="ＭＳ Ｐゴシック" w:hAnsi="ＭＳ Ｐゴシック" w:hint="eastAsia"/>
                <w:color w:val="FF0000"/>
                <w:kern w:val="2"/>
                <w:sz w:val="18"/>
                <w:szCs w:val="18"/>
              </w:rPr>
              <w:t>6</w:t>
            </w:r>
            <w:r w:rsidR="00DE05F8">
              <w:rPr>
                <w:rFonts w:ascii="ＭＳ Ｐゴシック" w:eastAsia="ＭＳ Ｐゴシック" w:hAnsi="ＭＳ Ｐゴシック"/>
                <w:color w:val="FF0000"/>
                <w:kern w:val="2"/>
                <w:sz w:val="18"/>
                <w:szCs w:val="18"/>
              </w:rPr>
              <w:t xml:space="preserve">. </w:t>
            </w:r>
            <w:r>
              <w:rPr>
                <w:rFonts w:ascii="ＭＳ Ｐゴシック" w:eastAsia="ＭＳ Ｐゴシック" w:hAnsi="ＭＳ Ｐゴシック" w:hint="eastAsia"/>
                <w:color w:val="FF0000"/>
                <w:kern w:val="2"/>
                <w:sz w:val="18"/>
                <w:szCs w:val="18"/>
              </w:rPr>
              <w:t>「研究協力機関」</w:t>
            </w:r>
            <w:r w:rsidR="00DE05F8" w:rsidRPr="00DE05F8">
              <w:rPr>
                <w:rFonts w:ascii="ＭＳ Ｐゴシック" w:eastAsia="ＭＳ Ｐゴシック" w:hAnsi="ＭＳ Ｐゴシック" w:hint="eastAsia"/>
                <w:color w:val="FF0000"/>
                <w:kern w:val="2"/>
                <w:sz w:val="18"/>
                <w:szCs w:val="18"/>
              </w:rPr>
              <w:t>「既存試料・情報の提供のみを行う者（機関）」</w:t>
            </w:r>
            <w:r>
              <w:rPr>
                <w:rFonts w:ascii="ＭＳ Ｐゴシック" w:eastAsia="ＭＳ Ｐゴシック" w:hAnsi="ＭＳ Ｐゴシック" w:hint="eastAsia"/>
                <w:color w:val="FF0000"/>
                <w:kern w:val="2"/>
                <w:sz w:val="18"/>
                <w:szCs w:val="18"/>
              </w:rPr>
              <w:t>は倫理審査の対象とはなりません。</w:t>
            </w:r>
          </w:p>
          <w:p w14:paraId="53219E3B" w14:textId="5BEB26EB" w:rsidR="00460566" w:rsidRPr="00DE05F8" w:rsidRDefault="00460566" w:rsidP="00E70B99">
            <w:pPr>
              <w:spacing w:after="0" w:line="300" w:lineRule="exact"/>
              <w:rPr>
                <w:rFonts w:ascii="ＭＳ Ｐゴシック" w:eastAsia="ＭＳ Ｐゴシック" w:hAnsi="ＭＳ Ｐゴシック"/>
                <w:color w:val="000000" w:themeColor="text1"/>
                <w:kern w:val="2"/>
                <w:sz w:val="18"/>
                <w:szCs w:val="18"/>
              </w:rPr>
            </w:pPr>
          </w:p>
          <w:p w14:paraId="3E2D52E3" w14:textId="77777777" w:rsidR="00DE05F8" w:rsidRPr="00DE05F8" w:rsidRDefault="00DE05F8" w:rsidP="00E70B99">
            <w:pPr>
              <w:spacing w:after="0" w:line="300" w:lineRule="exact"/>
              <w:rPr>
                <w:rFonts w:ascii="ＭＳ Ｐゴシック" w:eastAsia="ＭＳ Ｐゴシック" w:hAnsi="ＭＳ Ｐゴシック"/>
                <w:color w:val="000000" w:themeColor="text1"/>
                <w:kern w:val="2"/>
                <w:sz w:val="18"/>
                <w:szCs w:val="18"/>
              </w:rPr>
            </w:pPr>
          </w:p>
          <w:p w14:paraId="6221CD50" w14:textId="77777777" w:rsidR="00DE05F8" w:rsidRDefault="00DE05F8" w:rsidP="00E70B99">
            <w:pPr>
              <w:spacing w:after="0" w:line="300" w:lineRule="exact"/>
              <w:rPr>
                <w:rFonts w:ascii="ＭＳ Ｐゴシック" w:eastAsia="ＭＳ Ｐゴシック" w:hAnsi="ＭＳ Ｐゴシック"/>
                <w:color w:val="000000" w:themeColor="text1"/>
                <w:kern w:val="2"/>
                <w:sz w:val="18"/>
                <w:szCs w:val="18"/>
              </w:rPr>
            </w:pPr>
          </w:p>
          <w:p w14:paraId="595A8846" w14:textId="77777777" w:rsidR="002E146F" w:rsidRDefault="002E146F" w:rsidP="00E70B99">
            <w:pPr>
              <w:spacing w:after="0" w:line="300" w:lineRule="exact"/>
              <w:rPr>
                <w:rFonts w:ascii="ＭＳ Ｐゴシック" w:eastAsia="ＭＳ Ｐゴシック" w:hAnsi="ＭＳ Ｐゴシック"/>
                <w:color w:val="000000" w:themeColor="text1"/>
                <w:kern w:val="2"/>
                <w:sz w:val="18"/>
                <w:szCs w:val="18"/>
              </w:rPr>
            </w:pPr>
          </w:p>
          <w:p w14:paraId="604EC7DB" w14:textId="77777777" w:rsidR="002E146F" w:rsidRDefault="002E146F" w:rsidP="00E70B99">
            <w:pPr>
              <w:spacing w:after="0" w:line="300" w:lineRule="exact"/>
              <w:rPr>
                <w:rFonts w:ascii="ＭＳ Ｐゴシック" w:eastAsia="ＭＳ Ｐゴシック" w:hAnsi="ＭＳ Ｐゴシック"/>
                <w:color w:val="000000" w:themeColor="text1"/>
                <w:kern w:val="2"/>
                <w:sz w:val="18"/>
                <w:szCs w:val="18"/>
              </w:rPr>
            </w:pPr>
          </w:p>
          <w:p w14:paraId="06415180" w14:textId="77777777" w:rsidR="002E146F" w:rsidRPr="00DE05F8" w:rsidRDefault="002E146F" w:rsidP="00E70B99">
            <w:pPr>
              <w:spacing w:after="0" w:line="300" w:lineRule="exact"/>
              <w:rPr>
                <w:rFonts w:ascii="ＭＳ Ｐゴシック" w:eastAsia="ＭＳ Ｐゴシック" w:hAnsi="ＭＳ Ｐゴシック"/>
                <w:color w:val="000000" w:themeColor="text1"/>
                <w:kern w:val="2"/>
                <w:sz w:val="18"/>
                <w:szCs w:val="18"/>
              </w:rPr>
            </w:pPr>
          </w:p>
          <w:p w14:paraId="4BC02C67" w14:textId="2F5E9E49" w:rsidR="00460566" w:rsidRDefault="00460566" w:rsidP="00E70B99">
            <w:pPr>
              <w:spacing w:after="0" w:line="300" w:lineRule="exact"/>
              <w:rPr>
                <w:rFonts w:ascii="ＭＳ Ｐゴシック" w:eastAsia="ＭＳ Ｐゴシック" w:hAnsi="ＭＳ Ｐゴシック"/>
                <w:color w:val="000000" w:themeColor="text1"/>
                <w:kern w:val="2"/>
                <w:sz w:val="18"/>
                <w:szCs w:val="18"/>
              </w:rPr>
            </w:pPr>
          </w:p>
          <w:p w14:paraId="31AF579E" w14:textId="77777777" w:rsidR="00DE05F8" w:rsidRPr="00DE05F8" w:rsidRDefault="00DE05F8" w:rsidP="00E70B99">
            <w:pPr>
              <w:spacing w:after="0" w:line="300" w:lineRule="exact"/>
              <w:rPr>
                <w:rFonts w:ascii="ＭＳ Ｐゴシック" w:eastAsia="ＭＳ Ｐゴシック" w:hAnsi="ＭＳ Ｐゴシック"/>
                <w:color w:val="000000" w:themeColor="text1"/>
                <w:kern w:val="2"/>
                <w:sz w:val="18"/>
                <w:szCs w:val="18"/>
              </w:rPr>
            </w:pPr>
          </w:p>
          <w:p w14:paraId="267445A2" w14:textId="77777777" w:rsidR="00460566" w:rsidRPr="00E00985" w:rsidRDefault="00460566" w:rsidP="00E70B99">
            <w:pPr>
              <w:spacing w:after="0" w:line="300" w:lineRule="exact"/>
              <w:rPr>
                <w:rFonts w:ascii="ＭＳ Ｐゴシック" w:eastAsia="ＭＳ Ｐゴシック" w:hAnsi="ＭＳ Ｐゴシック"/>
                <w:color w:val="FF0000"/>
                <w:kern w:val="2"/>
                <w:sz w:val="18"/>
                <w:szCs w:val="18"/>
              </w:rPr>
            </w:pPr>
          </w:p>
        </w:tc>
      </w:tr>
      <w:tr w:rsidR="00460566" w:rsidRPr="009A4C0D" w14:paraId="54A16D3C" w14:textId="77777777" w:rsidTr="00E70B99">
        <w:trPr>
          <w:trHeight w:val="638"/>
        </w:trPr>
        <w:tc>
          <w:tcPr>
            <w:tcW w:w="1560" w:type="dxa"/>
            <w:shd w:val="clear" w:color="auto" w:fill="auto"/>
            <w:vAlign w:val="center"/>
          </w:tcPr>
          <w:p w14:paraId="7BDEB925" w14:textId="77777777" w:rsidR="00460566" w:rsidRPr="009A4C0D" w:rsidRDefault="00460566" w:rsidP="00E70B99">
            <w:pPr>
              <w:spacing w:after="0" w:line="300" w:lineRule="exact"/>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他の倫理審査委員会での審議の有無</w:t>
            </w:r>
          </w:p>
        </w:tc>
        <w:tc>
          <w:tcPr>
            <w:tcW w:w="8079" w:type="dxa"/>
            <w:shd w:val="clear" w:color="auto" w:fill="auto"/>
            <w:vAlign w:val="center"/>
          </w:tcPr>
          <w:p w14:paraId="2A71B6E8" w14:textId="77777777" w:rsidR="00460566" w:rsidRPr="009A4C0D" w:rsidRDefault="00460566" w:rsidP="00E70B99">
            <w:pPr>
              <w:numPr>
                <w:ilvl w:val="0"/>
                <w:numId w:val="17"/>
              </w:numPr>
              <w:spacing w:after="0" w:line="300" w:lineRule="exact"/>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該当有（倫理審査委員会名、審議日等を記載し、</w:t>
            </w:r>
            <w:r w:rsidRPr="00941BAE">
              <w:rPr>
                <w:rFonts w:ascii="ＭＳ Ｐ明朝" w:eastAsia="ＭＳ Ｐ明朝" w:hAnsi="ＭＳ Ｐ明朝" w:hint="eastAsia"/>
                <w:color w:val="0070C0"/>
                <w:kern w:val="2"/>
                <w:sz w:val="20"/>
                <w:szCs w:val="20"/>
                <w:u w:val="double"/>
              </w:rPr>
              <w:t>申請書一式（研究計画書を含む）</w:t>
            </w:r>
            <w:r>
              <w:rPr>
                <w:rFonts w:ascii="ＭＳ Ｐ明朝" w:eastAsia="ＭＳ Ｐ明朝" w:hAnsi="ＭＳ Ｐ明朝" w:hint="eastAsia"/>
                <w:kern w:val="2"/>
                <w:sz w:val="20"/>
                <w:szCs w:val="20"/>
              </w:rPr>
              <w:t>と</w:t>
            </w:r>
            <w:r w:rsidRPr="009A4C0D">
              <w:rPr>
                <w:rFonts w:ascii="ＭＳ Ｐ明朝" w:eastAsia="ＭＳ Ｐ明朝" w:hAnsi="ＭＳ Ｐ明朝" w:hint="eastAsia"/>
                <w:kern w:val="2"/>
                <w:sz w:val="20"/>
                <w:szCs w:val="20"/>
              </w:rPr>
              <w:t xml:space="preserve">結果通知書（写）を添付のこと。）　　</w:t>
            </w:r>
          </w:p>
          <w:p w14:paraId="67829C80" w14:textId="77777777" w:rsidR="00460566" w:rsidRPr="009A4C0D" w:rsidRDefault="00460566" w:rsidP="00E70B99">
            <w:pPr>
              <w:spacing w:after="0" w:line="300" w:lineRule="exact"/>
              <w:ind w:left="360"/>
              <w:rPr>
                <w:rFonts w:ascii="ＭＳ Ｐ明朝" w:eastAsia="ＭＳ Ｐ明朝" w:hAnsi="ＭＳ Ｐ明朝"/>
                <w:color w:val="FF0000"/>
                <w:kern w:val="2"/>
                <w:sz w:val="20"/>
                <w:szCs w:val="20"/>
              </w:rPr>
            </w:pPr>
            <w:r w:rsidRPr="009A4C0D">
              <w:rPr>
                <w:rFonts w:ascii="ＭＳ Ｐ明朝" w:eastAsia="ＭＳ Ｐ明朝" w:hAnsi="ＭＳ Ｐ明朝" w:hint="eastAsia"/>
                <w:kern w:val="2"/>
                <w:sz w:val="20"/>
                <w:szCs w:val="20"/>
              </w:rPr>
              <w:t>(</w:t>
            </w:r>
            <w:r w:rsidRPr="009A4C0D">
              <w:rPr>
                <w:rFonts w:ascii="ＭＳ Ｐ明朝" w:eastAsia="ＭＳ Ｐ明朝" w:hAnsi="ＭＳ Ｐ明朝"/>
                <w:kern w:val="2"/>
                <w:sz w:val="20"/>
                <w:szCs w:val="20"/>
              </w:rPr>
              <w:t xml:space="preserve">                                                                      </w:t>
            </w:r>
            <w:r w:rsidRPr="009A4C0D">
              <w:rPr>
                <w:rFonts w:ascii="ＭＳ Ｐ明朝" w:eastAsia="ＭＳ Ｐ明朝" w:hAnsi="ＭＳ Ｐ明朝" w:hint="eastAsia"/>
                <w:kern w:val="2"/>
                <w:sz w:val="20"/>
                <w:szCs w:val="20"/>
              </w:rPr>
              <w:t>)</w:t>
            </w:r>
          </w:p>
          <w:p w14:paraId="18BAB983" w14:textId="77777777" w:rsidR="00460566" w:rsidRPr="00522E7E" w:rsidRDefault="00460566" w:rsidP="00E70B99">
            <w:pPr>
              <w:numPr>
                <w:ilvl w:val="0"/>
                <w:numId w:val="17"/>
              </w:numPr>
              <w:spacing w:after="0" w:line="300" w:lineRule="exact"/>
              <w:rPr>
                <w:rFonts w:ascii="ＭＳ Ｐ明朝" w:eastAsia="ＭＳ Ｐ明朝" w:hAnsi="ＭＳ Ｐ明朝"/>
                <w:color w:val="FF0000"/>
                <w:kern w:val="2"/>
                <w:sz w:val="20"/>
                <w:szCs w:val="20"/>
              </w:rPr>
            </w:pPr>
            <w:r w:rsidRPr="009A4C0D">
              <w:rPr>
                <w:rFonts w:ascii="ＭＳ Ｐ明朝" w:eastAsia="ＭＳ Ｐ明朝" w:hAnsi="ＭＳ Ｐ明朝" w:hint="eastAsia"/>
                <w:kern w:val="2"/>
                <w:sz w:val="20"/>
                <w:szCs w:val="20"/>
              </w:rPr>
              <w:t>該当無</w:t>
            </w:r>
          </w:p>
          <w:p w14:paraId="4E6B965A" w14:textId="77777777" w:rsidR="00460566" w:rsidRDefault="00460566" w:rsidP="00E70B99">
            <w:pPr>
              <w:spacing w:after="0" w:line="300" w:lineRule="exact"/>
              <w:rPr>
                <w:rFonts w:ascii="ＭＳ Ｐ明朝" w:eastAsia="ＭＳ Ｐ明朝" w:hAnsi="ＭＳ Ｐ明朝"/>
                <w:kern w:val="2"/>
                <w:sz w:val="20"/>
                <w:szCs w:val="20"/>
              </w:rPr>
            </w:pPr>
          </w:p>
          <w:p w14:paraId="1073EAA4" w14:textId="659CCC51" w:rsidR="00460566" w:rsidRPr="00732E9F" w:rsidRDefault="00460566" w:rsidP="00E70B99">
            <w:pPr>
              <w:spacing w:after="0" w:line="300" w:lineRule="exact"/>
              <w:rPr>
                <w:rFonts w:ascii="ＭＳ Ｐゴシック" w:eastAsia="ＭＳ Ｐゴシック" w:hAnsi="ＭＳ Ｐゴシック"/>
                <w:color w:val="FF0000"/>
                <w:kern w:val="2"/>
                <w:sz w:val="18"/>
                <w:szCs w:val="18"/>
              </w:rPr>
            </w:pPr>
            <w:bookmarkStart w:id="1" w:name="_Hlk100148121"/>
            <w:r w:rsidRPr="00732E9F">
              <w:rPr>
                <w:rFonts w:ascii="ＭＳ Ｐゴシック" w:eastAsia="ＭＳ Ｐゴシック" w:hAnsi="ＭＳ Ｐゴシック" w:hint="eastAsia"/>
                <w:color w:val="FF0000"/>
                <w:kern w:val="2"/>
                <w:sz w:val="18"/>
                <w:szCs w:val="18"/>
              </w:rPr>
              <w:t>※</w:t>
            </w:r>
            <w:r w:rsidR="002E146F" w:rsidRPr="00732E9F">
              <w:rPr>
                <w:rFonts w:ascii="ＭＳ Ｐゴシック" w:eastAsia="ＭＳ Ｐゴシック" w:hAnsi="ＭＳ Ｐゴシック" w:hint="eastAsia"/>
                <w:color w:val="FF0000"/>
                <w:kern w:val="2"/>
                <w:sz w:val="18"/>
                <w:szCs w:val="18"/>
              </w:rPr>
              <w:t>1</w:t>
            </w:r>
            <w:r w:rsidR="002E146F" w:rsidRPr="00732E9F">
              <w:rPr>
                <w:rFonts w:ascii="ＭＳ Ｐゴシック" w:eastAsia="ＭＳ Ｐゴシック" w:hAnsi="ＭＳ Ｐゴシック"/>
                <w:color w:val="FF0000"/>
                <w:kern w:val="2"/>
                <w:sz w:val="18"/>
                <w:szCs w:val="18"/>
              </w:rPr>
              <w:t xml:space="preserve">. </w:t>
            </w:r>
            <w:r w:rsidR="004E7764" w:rsidRPr="00732E9F">
              <w:rPr>
                <w:rFonts w:ascii="ＭＳ Ｐゴシック" w:eastAsia="ＭＳ Ｐゴシック" w:hAnsi="ＭＳ Ｐゴシック" w:hint="eastAsia"/>
                <w:color w:val="FF0000"/>
                <w:kern w:val="2"/>
                <w:sz w:val="18"/>
                <w:szCs w:val="18"/>
              </w:rPr>
              <w:t>「該当有」</w:t>
            </w:r>
            <w:r w:rsidRPr="00732E9F">
              <w:rPr>
                <w:rFonts w:ascii="ＭＳ Ｐゴシック" w:eastAsia="ＭＳ Ｐゴシック" w:hAnsi="ＭＳ Ｐゴシック" w:hint="eastAsia"/>
                <w:color w:val="FF0000"/>
                <w:kern w:val="2"/>
                <w:sz w:val="18"/>
                <w:szCs w:val="18"/>
              </w:rPr>
              <w:t>で求められている</w:t>
            </w:r>
            <w:r w:rsidR="004E7764" w:rsidRPr="00732E9F">
              <w:rPr>
                <w:rFonts w:ascii="ＭＳ Ｐゴシック" w:eastAsia="ＭＳ Ｐゴシック" w:hAnsi="ＭＳ Ｐゴシック" w:hint="eastAsia"/>
                <w:color w:val="FF0000"/>
                <w:kern w:val="2"/>
                <w:sz w:val="18"/>
                <w:szCs w:val="18"/>
              </w:rPr>
              <w:t>事項</w:t>
            </w:r>
            <w:r w:rsidRPr="00732E9F">
              <w:rPr>
                <w:rFonts w:ascii="ＭＳ Ｐゴシック" w:eastAsia="ＭＳ Ｐゴシック" w:hAnsi="ＭＳ Ｐゴシック" w:hint="eastAsia"/>
                <w:color w:val="FF0000"/>
                <w:kern w:val="2"/>
                <w:sz w:val="18"/>
                <w:szCs w:val="18"/>
              </w:rPr>
              <w:t>は、例えば以下のような状況を想定</w:t>
            </w:r>
            <w:r w:rsidR="002E146F" w:rsidRPr="00732E9F">
              <w:rPr>
                <w:rFonts w:ascii="ＭＳ Ｐゴシック" w:eastAsia="ＭＳ Ｐゴシック" w:hAnsi="ＭＳ Ｐゴシック" w:hint="eastAsia"/>
                <w:color w:val="FF0000"/>
                <w:kern w:val="2"/>
                <w:sz w:val="18"/>
                <w:szCs w:val="18"/>
              </w:rPr>
              <w:t>される</w:t>
            </w:r>
            <w:r w:rsidRPr="00732E9F">
              <w:rPr>
                <w:rFonts w:ascii="ＭＳ Ｐゴシック" w:eastAsia="ＭＳ Ｐゴシック" w:hAnsi="ＭＳ Ｐゴシック" w:hint="eastAsia"/>
                <w:color w:val="FF0000"/>
                <w:kern w:val="2"/>
                <w:sz w:val="18"/>
                <w:szCs w:val="18"/>
              </w:rPr>
              <w:t>。</w:t>
            </w:r>
          </w:p>
          <w:p w14:paraId="532E43C4" w14:textId="766D4644" w:rsidR="00DE05F8" w:rsidRPr="00732E9F" w:rsidRDefault="00DE05F8" w:rsidP="00E70B99">
            <w:pPr>
              <w:spacing w:after="0" w:line="300" w:lineRule="exact"/>
              <w:rPr>
                <w:rFonts w:ascii="ＭＳ Ｐゴシック" w:eastAsia="ＭＳ Ｐゴシック" w:hAnsi="ＭＳ Ｐゴシック"/>
                <w:color w:val="FF0000"/>
                <w:kern w:val="2"/>
                <w:sz w:val="18"/>
                <w:szCs w:val="18"/>
              </w:rPr>
            </w:pPr>
            <w:bookmarkStart w:id="2" w:name="_Hlk100148254"/>
            <w:r w:rsidRPr="00732E9F">
              <w:rPr>
                <w:rFonts w:ascii="ＭＳ Ｐゴシック" w:eastAsia="ＭＳ Ｐゴシック" w:hAnsi="ＭＳ Ｐゴシック" w:hint="eastAsia"/>
                <w:color w:val="FF0000"/>
                <w:kern w:val="2"/>
                <w:sz w:val="18"/>
                <w:szCs w:val="18"/>
              </w:rPr>
              <w:t>（１）</w:t>
            </w:r>
            <w:r w:rsidR="00460566" w:rsidRPr="00732E9F">
              <w:rPr>
                <w:rFonts w:ascii="ＭＳ Ｐゴシック" w:eastAsia="ＭＳ Ｐゴシック" w:hAnsi="ＭＳ Ｐゴシック" w:hint="eastAsia"/>
                <w:color w:val="FF0000"/>
                <w:kern w:val="2"/>
                <w:sz w:val="18"/>
                <w:szCs w:val="18"/>
              </w:rPr>
              <w:t>他の研究機関ですでに倫理審査を受けて実施している研究が存在し、そのデータを2次利用して本学で研究を行う。</w:t>
            </w:r>
          </w:p>
          <w:p w14:paraId="49FD574A" w14:textId="6B63151F" w:rsidR="00460566" w:rsidRPr="00732E9F" w:rsidRDefault="00DE05F8" w:rsidP="00E70B99">
            <w:pPr>
              <w:spacing w:after="0" w:line="300" w:lineRule="exact"/>
              <w:rPr>
                <w:rFonts w:ascii="ＭＳ Ｐゴシック" w:eastAsia="ＭＳ Ｐゴシック" w:hAnsi="ＭＳ Ｐゴシック"/>
                <w:color w:val="FF0000"/>
                <w:kern w:val="2"/>
                <w:sz w:val="18"/>
                <w:szCs w:val="18"/>
              </w:rPr>
            </w:pPr>
            <w:r w:rsidRPr="00732E9F">
              <w:rPr>
                <w:rFonts w:ascii="ＭＳ Ｐゴシック" w:eastAsia="ＭＳ Ｐゴシック" w:hAnsi="ＭＳ Ｐゴシック" w:hint="eastAsia"/>
                <w:color w:val="FF0000"/>
                <w:kern w:val="2"/>
                <w:sz w:val="18"/>
                <w:szCs w:val="18"/>
              </w:rPr>
              <w:t>（当該倫理審査において、本学におけるデータの利用が承認されている必要があります。）</w:t>
            </w:r>
          </w:p>
          <w:p w14:paraId="7C3286F2" w14:textId="5AF1A69E" w:rsidR="00806E85" w:rsidRPr="00732E9F" w:rsidRDefault="00DE05F8" w:rsidP="00E70B99">
            <w:pPr>
              <w:spacing w:after="0" w:line="300" w:lineRule="exact"/>
              <w:rPr>
                <w:rFonts w:ascii="ＭＳ Ｐゴシック" w:eastAsia="ＭＳ Ｐゴシック" w:hAnsi="ＭＳ Ｐゴシック"/>
                <w:color w:val="FF0000"/>
                <w:kern w:val="2"/>
                <w:sz w:val="18"/>
                <w:szCs w:val="18"/>
              </w:rPr>
            </w:pPr>
            <w:r w:rsidRPr="00732E9F">
              <w:rPr>
                <w:rFonts w:ascii="ＭＳ Ｐゴシック" w:eastAsia="ＭＳ Ｐゴシック" w:hAnsi="ＭＳ Ｐゴシック" w:hint="eastAsia"/>
                <w:color w:val="FF0000"/>
                <w:kern w:val="2"/>
                <w:sz w:val="18"/>
                <w:szCs w:val="18"/>
              </w:rPr>
              <w:t>（２）</w:t>
            </w:r>
            <w:r w:rsidR="00460566" w:rsidRPr="00732E9F">
              <w:rPr>
                <w:rFonts w:ascii="ＭＳ Ｐゴシック" w:eastAsia="ＭＳ Ｐゴシック" w:hAnsi="ＭＳ Ｐゴシック" w:hint="eastAsia"/>
                <w:color w:val="FF0000"/>
                <w:kern w:val="2"/>
                <w:sz w:val="18"/>
                <w:szCs w:val="18"/>
              </w:rPr>
              <w:t>多機関共同研究</w:t>
            </w:r>
            <w:bookmarkEnd w:id="1"/>
            <w:r w:rsidR="00460566" w:rsidRPr="00732E9F">
              <w:rPr>
                <w:rFonts w:ascii="ＭＳ Ｐゴシック" w:eastAsia="ＭＳ Ｐゴシック" w:hAnsi="ＭＳ Ｐゴシック" w:hint="eastAsia"/>
                <w:color w:val="FF0000"/>
                <w:kern w:val="2"/>
                <w:sz w:val="18"/>
                <w:szCs w:val="18"/>
              </w:rPr>
              <w:t>に該当する研究であるが、倫理審査は一括審査ではなく、従来の各参加機関における個別の倫理審査委員会での審査を行う。</w:t>
            </w:r>
            <w:bookmarkEnd w:id="2"/>
          </w:p>
          <w:p w14:paraId="170A9730" w14:textId="62A1BF6F" w:rsidR="00460566" w:rsidRPr="00732E9F" w:rsidRDefault="00DE05F8" w:rsidP="00E70B99">
            <w:pPr>
              <w:spacing w:after="0" w:line="300" w:lineRule="exact"/>
              <w:rPr>
                <w:rFonts w:ascii="ＭＳ Ｐゴシック" w:eastAsia="ＭＳ Ｐゴシック" w:hAnsi="ＭＳ Ｐゴシック"/>
                <w:color w:val="FF0000"/>
                <w:kern w:val="2"/>
                <w:sz w:val="18"/>
                <w:szCs w:val="18"/>
              </w:rPr>
            </w:pPr>
            <w:r w:rsidRPr="00732E9F">
              <w:rPr>
                <w:rFonts w:ascii="ＭＳ Ｐゴシック" w:eastAsia="ＭＳ Ｐゴシック" w:hAnsi="ＭＳ Ｐゴシック" w:hint="eastAsia"/>
                <w:color w:val="FF0000"/>
                <w:kern w:val="2"/>
                <w:sz w:val="18"/>
                <w:szCs w:val="18"/>
              </w:rPr>
              <w:t>2-</w:t>
            </w:r>
            <w:r w:rsidR="00806E85" w:rsidRPr="00732E9F">
              <w:rPr>
                <w:rFonts w:ascii="ＭＳ Ｐゴシック" w:eastAsia="ＭＳ Ｐゴシック" w:hAnsi="ＭＳ Ｐゴシック" w:hint="eastAsia"/>
                <w:color w:val="FF0000"/>
                <w:kern w:val="2"/>
                <w:sz w:val="18"/>
                <w:szCs w:val="18"/>
              </w:rPr>
              <w:t>1)</w:t>
            </w:r>
            <w:r w:rsidR="006D0B96" w:rsidRPr="00732E9F">
              <w:rPr>
                <w:rFonts w:ascii="ＭＳ Ｐゴシック" w:eastAsia="ＭＳ Ｐゴシック" w:hAnsi="ＭＳ Ｐゴシック" w:hint="eastAsia"/>
                <w:color w:val="FF0000"/>
                <w:kern w:val="2"/>
                <w:sz w:val="18"/>
                <w:szCs w:val="18"/>
              </w:rPr>
              <w:t>本学が主管機関の場合、本学の</w:t>
            </w:r>
            <w:r w:rsidR="00806E85" w:rsidRPr="00732E9F">
              <w:rPr>
                <w:rFonts w:ascii="ＭＳ Ｐゴシック" w:eastAsia="ＭＳ Ｐゴシック" w:hAnsi="ＭＳ Ｐゴシック" w:hint="eastAsia"/>
                <w:color w:val="FF0000"/>
                <w:kern w:val="2"/>
                <w:sz w:val="18"/>
                <w:szCs w:val="18"/>
              </w:rPr>
              <w:t>倫理審査の後に共同研究機関での倫理審査になります。</w:t>
            </w:r>
            <w:r w:rsidR="00805DA6" w:rsidRPr="00732E9F">
              <w:rPr>
                <w:rFonts w:ascii="ＭＳ Ｐゴシック" w:eastAsia="ＭＳ Ｐゴシック" w:hAnsi="ＭＳ Ｐゴシック" w:hint="eastAsia"/>
                <w:color w:val="FF0000"/>
                <w:kern w:val="2"/>
                <w:sz w:val="18"/>
                <w:szCs w:val="18"/>
              </w:rPr>
              <w:t>その場合は申請書一式と結果通知書はありませんので、「本学での倫理審査の後に共同研究施設での倫理審査となります」とカッコ内に記載してください。</w:t>
            </w:r>
          </w:p>
          <w:p w14:paraId="0816A0BF" w14:textId="1559DC2A" w:rsidR="00984AF9" w:rsidRPr="00732E9F" w:rsidRDefault="00984AF9" w:rsidP="00E70B99">
            <w:pPr>
              <w:spacing w:after="0" w:line="300" w:lineRule="exact"/>
              <w:rPr>
                <w:rFonts w:ascii="ＭＳ Ｐゴシック" w:eastAsia="ＭＳ Ｐゴシック" w:hAnsi="ＭＳ Ｐゴシック"/>
                <w:color w:val="FF0000"/>
                <w:kern w:val="2"/>
                <w:sz w:val="18"/>
                <w:szCs w:val="18"/>
              </w:rPr>
            </w:pPr>
            <w:r w:rsidRPr="00732E9F">
              <w:rPr>
                <w:rFonts w:ascii="ＭＳ Ｐゴシック" w:eastAsia="ＭＳ Ｐゴシック" w:hAnsi="ＭＳ Ｐゴシック" w:hint="eastAsia"/>
                <w:color w:val="FF0000"/>
                <w:kern w:val="2"/>
                <w:sz w:val="18"/>
                <w:szCs w:val="18"/>
              </w:rPr>
              <w:t>2</w:t>
            </w:r>
            <w:r w:rsidR="00DE05F8" w:rsidRPr="00732E9F">
              <w:rPr>
                <w:rFonts w:ascii="ＭＳ Ｐゴシック" w:eastAsia="ＭＳ Ｐゴシック" w:hAnsi="ＭＳ Ｐゴシック" w:hint="eastAsia"/>
                <w:color w:val="FF0000"/>
                <w:kern w:val="2"/>
                <w:sz w:val="18"/>
                <w:szCs w:val="18"/>
              </w:rPr>
              <w:t>-2</w:t>
            </w:r>
            <w:r w:rsidRPr="00732E9F">
              <w:rPr>
                <w:rFonts w:ascii="ＭＳ Ｐゴシック" w:eastAsia="ＭＳ Ｐゴシック" w:hAnsi="ＭＳ Ｐゴシック" w:hint="eastAsia"/>
                <w:color w:val="FF0000"/>
                <w:kern w:val="2"/>
                <w:sz w:val="18"/>
                <w:szCs w:val="18"/>
              </w:rPr>
              <w:t>)他の研究機関が主管機関の場合、その主管機関に提出された申請書式一式と結果通知書を</w:t>
            </w:r>
            <w:r w:rsidR="004E7764" w:rsidRPr="00732E9F">
              <w:rPr>
                <w:rFonts w:ascii="ＭＳ Ｐゴシック" w:eastAsia="ＭＳ Ｐゴシック" w:hAnsi="ＭＳ Ｐゴシック" w:hint="eastAsia"/>
                <w:color w:val="FF0000"/>
                <w:kern w:val="2"/>
                <w:sz w:val="18"/>
                <w:szCs w:val="18"/>
              </w:rPr>
              <w:t>添付してください。</w:t>
            </w:r>
          </w:p>
          <w:p w14:paraId="0C56D618" w14:textId="68ACC586" w:rsidR="00460566" w:rsidRPr="00732E9F" w:rsidRDefault="00DE05F8" w:rsidP="00E70B99">
            <w:pPr>
              <w:spacing w:after="0" w:line="300" w:lineRule="exact"/>
              <w:rPr>
                <w:rFonts w:ascii="ＭＳ Ｐゴシック" w:eastAsia="ＭＳ Ｐゴシック" w:hAnsi="ＭＳ Ｐゴシック"/>
                <w:color w:val="FF0000"/>
                <w:kern w:val="2"/>
                <w:sz w:val="18"/>
                <w:szCs w:val="18"/>
              </w:rPr>
            </w:pPr>
            <w:r w:rsidRPr="00732E9F">
              <w:rPr>
                <w:rFonts w:ascii="ＭＳ Ｐゴシック" w:eastAsia="ＭＳ Ｐゴシック" w:hAnsi="ＭＳ Ｐゴシック" w:hint="eastAsia"/>
                <w:color w:val="FF0000"/>
                <w:kern w:val="2"/>
                <w:sz w:val="18"/>
                <w:szCs w:val="18"/>
              </w:rPr>
              <w:t>（３）</w:t>
            </w:r>
            <w:r w:rsidR="00460566" w:rsidRPr="00732E9F">
              <w:rPr>
                <w:rFonts w:ascii="ＭＳ Ｐゴシック" w:eastAsia="ＭＳ Ｐゴシック" w:hAnsi="ＭＳ Ｐゴシック" w:hint="eastAsia"/>
                <w:color w:val="FF0000"/>
                <w:kern w:val="2"/>
                <w:sz w:val="18"/>
                <w:szCs w:val="18"/>
              </w:rPr>
              <w:t>その他状況に応じて。（迷う場合は事前に倫理審査委員会に相談してください。</w:t>
            </w:r>
          </w:p>
          <w:p w14:paraId="7D27D8AF" w14:textId="77777777" w:rsidR="002E146F" w:rsidRPr="00732E9F" w:rsidRDefault="002E146F" w:rsidP="00E70B99">
            <w:pPr>
              <w:spacing w:after="0" w:line="300" w:lineRule="exact"/>
              <w:rPr>
                <w:rFonts w:ascii="ＭＳ Ｐゴシック" w:eastAsia="ＭＳ Ｐゴシック" w:hAnsi="ＭＳ Ｐゴシック"/>
                <w:color w:val="FF0000"/>
                <w:kern w:val="2"/>
                <w:sz w:val="18"/>
                <w:szCs w:val="18"/>
              </w:rPr>
            </w:pPr>
          </w:p>
          <w:p w14:paraId="2275A779" w14:textId="206315A8" w:rsidR="002E146F" w:rsidRPr="00732E9F" w:rsidRDefault="002E146F" w:rsidP="00E70B99">
            <w:pPr>
              <w:spacing w:after="0" w:line="300" w:lineRule="exact"/>
              <w:rPr>
                <w:rFonts w:ascii="ＭＳ Ｐゴシック" w:eastAsia="ＭＳ Ｐゴシック" w:hAnsi="ＭＳ Ｐゴシック"/>
                <w:color w:val="FF0000"/>
                <w:kern w:val="2"/>
                <w:sz w:val="18"/>
                <w:szCs w:val="18"/>
              </w:rPr>
            </w:pPr>
            <w:r w:rsidRPr="00732E9F">
              <w:rPr>
                <w:rFonts w:ascii="ＭＳ Ｐゴシック" w:eastAsia="ＭＳ Ｐゴシック" w:hAnsi="ＭＳ Ｐゴシック" w:hint="eastAsia"/>
                <w:color w:val="FF0000"/>
                <w:kern w:val="2"/>
                <w:sz w:val="18"/>
                <w:szCs w:val="18"/>
              </w:rPr>
              <w:t>※2.</w:t>
            </w:r>
            <w:r w:rsidRPr="00732E9F">
              <w:rPr>
                <w:rFonts w:ascii="ＭＳ Ｐゴシック" w:eastAsia="ＭＳ Ｐゴシック" w:hAnsi="ＭＳ Ｐゴシック"/>
                <w:color w:val="FF0000"/>
                <w:kern w:val="2"/>
                <w:sz w:val="18"/>
                <w:szCs w:val="18"/>
              </w:rPr>
              <w:t xml:space="preserve"> </w:t>
            </w:r>
            <w:r w:rsidRPr="00732E9F">
              <w:rPr>
                <w:rFonts w:ascii="ＭＳ Ｐゴシック" w:eastAsia="ＭＳ Ｐゴシック" w:hAnsi="ＭＳ Ｐゴシック" w:hint="eastAsia"/>
                <w:color w:val="FF0000"/>
                <w:kern w:val="2"/>
                <w:sz w:val="18"/>
                <w:szCs w:val="18"/>
              </w:rPr>
              <w:t>「該当無」は、単施設研究やIUHWグループ内多機関共同研究の一括審査等が該当する。</w:t>
            </w:r>
          </w:p>
          <w:p w14:paraId="7A601F65" w14:textId="77777777" w:rsidR="00460566" w:rsidRPr="0027256C" w:rsidRDefault="00460566" w:rsidP="00E70B99">
            <w:pPr>
              <w:spacing w:after="0" w:line="300" w:lineRule="exact"/>
              <w:rPr>
                <w:rFonts w:ascii="ＭＳ Ｐ明朝" w:eastAsia="ＭＳ Ｐ明朝" w:hAnsi="ＭＳ Ｐ明朝"/>
                <w:color w:val="FF0000"/>
                <w:kern w:val="2"/>
                <w:sz w:val="20"/>
                <w:szCs w:val="20"/>
              </w:rPr>
            </w:pPr>
          </w:p>
        </w:tc>
      </w:tr>
      <w:tr w:rsidR="00460566" w:rsidRPr="009A4C0D" w14:paraId="7EC6E89D" w14:textId="77777777" w:rsidTr="00E70B99">
        <w:trPr>
          <w:trHeight w:val="638"/>
        </w:trPr>
        <w:tc>
          <w:tcPr>
            <w:tcW w:w="1560" w:type="dxa"/>
            <w:shd w:val="clear" w:color="auto" w:fill="auto"/>
            <w:vAlign w:val="center"/>
          </w:tcPr>
          <w:p w14:paraId="4FE88743" w14:textId="77777777" w:rsidR="00460566" w:rsidRPr="009A4C0D" w:rsidRDefault="00460566" w:rsidP="00E70B99">
            <w:pPr>
              <w:spacing w:after="0" w:line="300" w:lineRule="exact"/>
              <w:rPr>
                <w:rFonts w:ascii="ＭＳ Ｐ明朝" w:eastAsia="ＭＳ Ｐ明朝" w:hAnsi="ＭＳ Ｐ明朝"/>
                <w:kern w:val="2"/>
                <w:sz w:val="20"/>
                <w:szCs w:val="20"/>
              </w:rPr>
            </w:pPr>
            <w:r>
              <w:rPr>
                <w:rFonts w:ascii="ＭＳ Ｐ明朝" w:eastAsia="ＭＳ Ｐ明朝" w:hAnsi="ＭＳ Ｐ明朝" w:hint="eastAsia"/>
                <w:kern w:val="2"/>
                <w:sz w:val="20"/>
                <w:szCs w:val="20"/>
              </w:rPr>
              <w:lastRenderedPageBreak/>
              <w:t>（</w:t>
            </w:r>
            <w:r w:rsidRPr="007D607C">
              <w:rPr>
                <w:rFonts w:ascii="ＭＳ Ｐ明朝" w:eastAsia="ＭＳ Ｐ明朝" w:hAnsi="ＭＳ Ｐ明朝" w:hint="eastAsia"/>
                <w:kern w:val="2"/>
                <w:sz w:val="20"/>
                <w:szCs w:val="20"/>
              </w:rPr>
              <w:t>人を対象とする生命科学・医学系研究に関する倫理指針</w:t>
            </w:r>
            <w:r>
              <w:rPr>
                <w:rFonts w:ascii="ＭＳ Ｐ明朝" w:eastAsia="ＭＳ Ｐ明朝" w:hAnsi="ＭＳ Ｐ明朝" w:hint="eastAsia"/>
                <w:kern w:val="2"/>
                <w:sz w:val="20"/>
                <w:szCs w:val="20"/>
              </w:rPr>
              <w:t>に定義されている）</w:t>
            </w:r>
            <w:r w:rsidRPr="002E146F">
              <w:rPr>
                <w:rFonts w:ascii="ＭＳ Ｐ明朝" w:eastAsia="ＭＳ Ｐ明朝" w:hAnsi="ＭＳ Ｐ明朝" w:hint="eastAsia"/>
                <w:b/>
                <w:bCs/>
                <w:kern w:val="2"/>
                <w:sz w:val="20"/>
                <w:szCs w:val="20"/>
              </w:rPr>
              <w:t>多機関共同研究</w:t>
            </w:r>
          </w:p>
        </w:tc>
        <w:tc>
          <w:tcPr>
            <w:tcW w:w="8079" w:type="dxa"/>
            <w:shd w:val="clear" w:color="auto" w:fill="auto"/>
            <w:vAlign w:val="center"/>
          </w:tcPr>
          <w:p w14:paraId="269A07D5" w14:textId="77777777" w:rsidR="00460566" w:rsidRDefault="00460566" w:rsidP="00E70B99">
            <w:pPr>
              <w:numPr>
                <w:ilvl w:val="0"/>
                <w:numId w:val="17"/>
              </w:numPr>
              <w:spacing w:after="0" w:line="300" w:lineRule="exact"/>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該当無</w:t>
            </w:r>
          </w:p>
          <w:p w14:paraId="7E2B3ED5" w14:textId="77777777" w:rsidR="00460566" w:rsidRDefault="00460566" w:rsidP="00E70B99">
            <w:pPr>
              <w:numPr>
                <w:ilvl w:val="0"/>
                <w:numId w:val="17"/>
              </w:numPr>
              <w:spacing w:after="0" w:line="300" w:lineRule="exact"/>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該当有</w:t>
            </w: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倫理審査は</w:t>
            </w: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 xml:space="preserve">　　□一括審査ではない</w:t>
            </w: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 xml:space="preserve">　　　　　⇒従来の通り各参加機関における個別の倫理審査委員会での審査となります。</w:t>
            </w: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 xml:space="preserve">　 </w:t>
            </w:r>
            <w:r w:rsidRPr="00A67BC8">
              <w:rPr>
                <w:rFonts w:ascii="ＭＳ Ｐ明朝" w:eastAsia="ＭＳ Ｐ明朝" w:hAnsi="ＭＳ Ｐ明朝" w:hint="eastAsia"/>
                <w:kern w:val="2"/>
                <w:sz w:val="20"/>
                <w:szCs w:val="20"/>
              </w:rPr>
              <w:t>□一括審査を受ける</w:t>
            </w: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 xml:space="preserve"> </w:t>
            </w:r>
            <w:r>
              <w:rPr>
                <w:rFonts w:ascii="ＭＳ Ｐ明朝" w:eastAsia="ＭＳ Ｐ明朝" w:hAnsi="ＭＳ Ｐ明朝"/>
                <w:kern w:val="2"/>
                <w:sz w:val="20"/>
                <w:szCs w:val="20"/>
              </w:rPr>
              <w:t xml:space="preserve">    </w:t>
            </w:r>
            <w:r w:rsidRPr="00A67BC8">
              <w:rPr>
                <w:rFonts w:ascii="ＭＳ Ｐ明朝" w:eastAsia="ＭＳ Ｐ明朝" w:hAnsi="ＭＳ Ｐ明朝" w:hint="eastAsia"/>
                <w:kern w:val="2"/>
                <w:sz w:val="20"/>
                <w:szCs w:val="20"/>
              </w:rPr>
              <w:t>倫理審査委員会webの『多機関共同研究に関する手順書』（正式名は『多機関共同</w:t>
            </w:r>
            <w:r>
              <w:rPr>
                <w:rFonts w:ascii="ＭＳ Ｐ明朝" w:eastAsia="ＭＳ Ｐ明朝" w:hAnsi="ＭＳ Ｐ明朝"/>
                <w:kern w:val="2"/>
                <w:sz w:val="20"/>
                <w:szCs w:val="20"/>
              </w:rPr>
              <w:br/>
              <w:t xml:space="preserve">     </w:t>
            </w:r>
            <w:r w:rsidRPr="00A67BC8">
              <w:rPr>
                <w:rFonts w:ascii="ＭＳ Ｐ明朝" w:eastAsia="ＭＳ Ｐ明朝" w:hAnsi="ＭＳ Ｐ明朝" w:hint="eastAsia"/>
                <w:kern w:val="2"/>
                <w:sz w:val="20"/>
                <w:szCs w:val="20"/>
              </w:rPr>
              <w:t>研究の倫理審査における費用と手続きについての手順書』）を参照</w:t>
            </w:r>
            <w:r>
              <w:rPr>
                <w:rFonts w:ascii="ＭＳ Ｐ明朝" w:eastAsia="ＭＳ Ｐ明朝" w:hAnsi="ＭＳ Ｐ明朝" w:hint="eastAsia"/>
                <w:kern w:val="2"/>
                <w:sz w:val="20"/>
                <w:szCs w:val="20"/>
              </w:rPr>
              <w:t>してください。</w:t>
            </w:r>
          </w:p>
          <w:p w14:paraId="5C166405" w14:textId="015C95BC" w:rsidR="00460566" w:rsidRPr="00A67BC8" w:rsidRDefault="00460566" w:rsidP="00E70B99">
            <w:pPr>
              <w:spacing w:after="0" w:line="300" w:lineRule="exact"/>
              <w:ind w:left="360"/>
              <w:rPr>
                <w:rFonts w:ascii="ＭＳ Ｐ明朝" w:eastAsia="ＭＳ Ｐ明朝" w:hAnsi="ＭＳ Ｐ明朝"/>
                <w:kern w:val="2"/>
                <w:sz w:val="20"/>
                <w:szCs w:val="20"/>
              </w:rPr>
            </w:pP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 xml:space="preserve">　　　　その上で、</w:t>
            </w:r>
            <w:r w:rsidRPr="00A67BC8">
              <w:rPr>
                <w:rFonts w:ascii="ＭＳ Ｐ明朝" w:eastAsia="ＭＳ Ｐ明朝" w:hAnsi="ＭＳ Ｐ明朝" w:hint="eastAsia"/>
                <w:kern w:val="2"/>
                <w:sz w:val="20"/>
                <w:szCs w:val="20"/>
              </w:rPr>
              <w:t>本学が代表研究機関に</w:t>
            </w:r>
            <w:r w:rsidRPr="00A67BC8">
              <w:rPr>
                <w:rFonts w:ascii="ＭＳ Ｐ明朝" w:eastAsia="ＭＳ Ｐ明朝" w:hAnsi="ＭＳ Ｐ明朝"/>
                <w:kern w:val="2"/>
                <w:sz w:val="20"/>
                <w:szCs w:val="20"/>
              </w:rPr>
              <w:br/>
            </w:r>
            <w:r>
              <w:rPr>
                <w:rFonts w:ascii="ＭＳ Ｐ明朝" w:eastAsia="ＭＳ Ｐ明朝" w:hAnsi="ＭＳ Ｐ明朝" w:hint="eastAsia"/>
                <w:kern w:val="2"/>
                <w:sz w:val="20"/>
                <w:szCs w:val="20"/>
              </w:rPr>
              <w:t xml:space="preserve">　　　　　　　</w:t>
            </w:r>
            <w:r w:rsidRPr="00A67BC8">
              <w:rPr>
                <w:rFonts w:ascii="ＭＳ Ｐ明朝" w:eastAsia="ＭＳ Ｐ明朝" w:hAnsi="ＭＳ Ｐ明朝" w:hint="eastAsia"/>
                <w:kern w:val="2"/>
                <w:sz w:val="20"/>
                <w:szCs w:val="20"/>
              </w:rPr>
              <w:t>□該当する</w:t>
            </w:r>
            <w:r w:rsidRPr="00A67BC8">
              <w:rPr>
                <w:rFonts w:ascii="ＭＳ Ｐ明朝" w:eastAsia="ＭＳ Ｐ明朝" w:hAnsi="ＭＳ Ｐ明朝"/>
                <w:kern w:val="2"/>
                <w:sz w:val="20"/>
                <w:szCs w:val="20"/>
              </w:rPr>
              <w:br/>
            </w:r>
            <w:r w:rsidRPr="00A67BC8">
              <w:rPr>
                <w:rFonts w:ascii="ＭＳ Ｐ明朝" w:eastAsia="ＭＳ Ｐ明朝" w:hAnsi="ＭＳ Ｐ明朝" w:hint="eastAsia"/>
                <w:kern w:val="2"/>
                <w:sz w:val="20"/>
                <w:szCs w:val="20"/>
              </w:rPr>
              <w:t xml:space="preserve">　</w:t>
            </w:r>
            <w:r>
              <w:rPr>
                <w:rFonts w:ascii="ＭＳ Ｐ明朝" w:eastAsia="ＭＳ Ｐ明朝" w:hAnsi="ＭＳ Ｐ明朝" w:hint="eastAsia"/>
                <w:kern w:val="2"/>
                <w:sz w:val="20"/>
                <w:szCs w:val="20"/>
              </w:rPr>
              <w:t xml:space="preserve">　　　　　　　</w:t>
            </w:r>
            <w:r w:rsidRPr="00A67BC8">
              <w:rPr>
                <w:rFonts w:ascii="ＭＳ Ｐ明朝" w:eastAsia="ＭＳ Ｐ明朝" w:hAnsi="ＭＳ Ｐ明朝" w:hint="eastAsia"/>
                <w:kern w:val="2"/>
                <w:sz w:val="20"/>
                <w:szCs w:val="20"/>
              </w:rPr>
              <w:t>⇒審査依頼先の倫理審査委員会が一括審査を</w:t>
            </w:r>
            <w:r>
              <w:rPr>
                <w:rFonts w:ascii="ＭＳ Ｐ明朝" w:eastAsia="ＭＳ Ｐ明朝" w:hAnsi="ＭＳ Ｐ明朝" w:hint="eastAsia"/>
                <w:kern w:val="2"/>
                <w:sz w:val="20"/>
                <w:szCs w:val="20"/>
              </w:rPr>
              <w:t>引き</w:t>
            </w:r>
            <w:r w:rsidRPr="00A67BC8">
              <w:rPr>
                <w:rFonts w:ascii="ＭＳ Ｐ明朝" w:eastAsia="ＭＳ Ｐ明朝" w:hAnsi="ＭＳ Ｐ明朝" w:hint="eastAsia"/>
                <w:kern w:val="2"/>
                <w:sz w:val="20"/>
                <w:szCs w:val="20"/>
              </w:rPr>
              <w:t>受けられるかどうか</w:t>
            </w:r>
            <w:r w:rsidR="002E146F">
              <w:rPr>
                <w:rFonts w:ascii="ＭＳ Ｐ明朝" w:eastAsia="ＭＳ Ｐ明朝" w:hAnsi="ＭＳ Ｐ明朝" w:hint="eastAsia"/>
                <w:kern w:val="2"/>
                <w:sz w:val="20"/>
                <w:szCs w:val="20"/>
              </w:rPr>
              <w:t>、</w:t>
            </w:r>
            <w:r w:rsidRPr="00A67BC8">
              <w:rPr>
                <w:rFonts w:ascii="ＭＳ Ｐ明朝" w:eastAsia="ＭＳ Ｐ明朝" w:hAnsi="ＭＳ Ｐ明朝" w:hint="eastAsia"/>
                <w:kern w:val="2"/>
                <w:sz w:val="20"/>
                <w:szCs w:val="20"/>
              </w:rPr>
              <w:t>事前</w:t>
            </w:r>
            <w:r w:rsidR="002E146F">
              <w:rPr>
                <w:rFonts w:ascii="ＭＳ Ｐ明朝" w:eastAsia="ＭＳ Ｐ明朝" w:hAnsi="ＭＳ Ｐ明朝" w:hint="eastAsia"/>
                <w:kern w:val="2"/>
                <w:sz w:val="20"/>
                <w:szCs w:val="20"/>
              </w:rPr>
              <w:t>に</w:t>
            </w:r>
            <w:r w:rsidR="002E146F">
              <w:rPr>
                <w:rFonts w:ascii="ＭＳ Ｐ明朝" w:eastAsia="ＭＳ Ｐ明朝" w:hAnsi="ＭＳ Ｐ明朝"/>
                <w:kern w:val="2"/>
                <w:sz w:val="20"/>
                <w:szCs w:val="20"/>
              </w:rPr>
              <w:br/>
            </w:r>
            <w:r w:rsidR="002E146F">
              <w:rPr>
                <w:rFonts w:ascii="ＭＳ Ｐ明朝" w:eastAsia="ＭＳ Ｐ明朝" w:hAnsi="ＭＳ Ｐ明朝" w:hint="eastAsia"/>
                <w:kern w:val="2"/>
                <w:sz w:val="20"/>
                <w:szCs w:val="20"/>
              </w:rPr>
              <w:t xml:space="preserve">　　　　　　　　　 倫理審査事務局を通して倫理審査委員会委員長に</w:t>
            </w:r>
            <w:r w:rsidRPr="00A67BC8">
              <w:rPr>
                <w:rFonts w:ascii="ＭＳ Ｐ明朝" w:eastAsia="ＭＳ Ｐ明朝" w:hAnsi="ＭＳ Ｐ明朝" w:hint="eastAsia"/>
                <w:kern w:val="2"/>
                <w:sz w:val="20"/>
                <w:szCs w:val="20"/>
              </w:rPr>
              <w:t>確認してください</w:t>
            </w:r>
          </w:p>
          <w:p w14:paraId="6207EA5B" w14:textId="77777777" w:rsidR="00460566" w:rsidRDefault="00460566" w:rsidP="00E70B99">
            <w:pPr>
              <w:spacing w:after="0" w:line="300" w:lineRule="exact"/>
              <w:ind w:firstLineChars="650" w:firstLine="1265"/>
              <w:rPr>
                <w:rFonts w:ascii="ＭＳ Ｐ明朝" w:eastAsia="ＭＳ Ｐ明朝" w:hAnsi="ＭＳ Ｐ明朝"/>
                <w:kern w:val="2"/>
                <w:sz w:val="20"/>
                <w:szCs w:val="20"/>
              </w:rPr>
            </w:pPr>
            <w:r>
              <w:rPr>
                <w:rFonts w:ascii="ＭＳ Ｐ明朝" w:eastAsia="ＭＳ Ｐ明朝" w:hAnsi="ＭＳ Ｐ明朝" w:hint="eastAsia"/>
                <w:kern w:val="2"/>
                <w:sz w:val="20"/>
                <w:szCs w:val="20"/>
              </w:rPr>
              <w:t>□該当しない</w:t>
            </w:r>
          </w:p>
          <w:p w14:paraId="64B69D64" w14:textId="77777777" w:rsidR="00460566" w:rsidRDefault="00460566" w:rsidP="00E70B99">
            <w:pPr>
              <w:spacing w:after="0" w:line="300" w:lineRule="exact"/>
              <w:ind w:left="360" w:firstLineChars="500" w:firstLine="973"/>
              <w:rPr>
                <w:rFonts w:ascii="ＭＳ Ｐ明朝" w:eastAsia="ＭＳ Ｐ明朝" w:hAnsi="ＭＳ Ｐ明朝"/>
                <w:kern w:val="2"/>
                <w:sz w:val="20"/>
                <w:szCs w:val="20"/>
              </w:rPr>
            </w:pPr>
            <w:r>
              <w:rPr>
                <w:rFonts w:ascii="ＭＳ Ｐ明朝" w:eastAsia="ＭＳ Ｐ明朝" w:hAnsi="ＭＳ Ｐ明朝" w:hint="eastAsia"/>
                <w:kern w:val="2"/>
                <w:sz w:val="20"/>
                <w:szCs w:val="20"/>
              </w:rPr>
              <w:t xml:space="preserve"> ⇒本学では倫理審査は行いません。『</w:t>
            </w:r>
            <w:r w:rsidRPr="005E33C4">
              <w:rPr>
                <w:rFonts w:ascii="ＭＳ Ｐ明朝" w:eastAsia="ＭＳ Ｐ明朝" w:hAnsi="ＭＳ Ｐ明朝" w:hint="eastAsia"/>
                <w:kern w:val="2"/>
                <w:sz w:val="20"/>
                <w:szCs w:val="20"/>
              </w:rPr>
              <w:t>多機関共同研究に関する手順書</w:t>
            </w:r>
            <w:r>
              <w:rPr>
                <w:rFonts w:ascii="ＭＳ Ｐ明朝" w:eastAsia="ＭＳ Ｐ明朝" w:hAnsi="ＭＳ Ｐ明朝" w:hint="eastAsia"/>
                <w:kern w:val="2"/>
                <w:sz w:val="20"/>
                <w:szCs w:val="20"/>
              </w:rPr>
              <w:t>』（正式</w:t>
            </w:r>
          </w:p>
          <w:p w14:paraId="4CC0FA97" w14:textId="77777777" w:rsidR="00460566" w:rsidRDefault="00460566" w:rsidP="00E70B99">
            <w:pPr>
              <w:spacing w:after="0" w:line="300" w:lineRule="exact"/>
              <w:ind w:left="360" w:firstLineChars="650" w:firstLine="1265"/>
              <w:rPr>
                <w:rFonts w:ascii="ＭＳ Ｐ明朝" w:eastAsia="ＭＳ Ｐ明朝" w:hAnsi="ＭＳ Ｐ明朝"/>
                <w:kern w:val="2"/>
                <w:sz w:val="20"/>
                <w:szCs w:val="20"/>
              </w:rPr>
            </w:pPr>
            <w:r>
              <w:rPr>
                <w:rFonts w:ascii="ＭＳ Ｐ明朝" w:eastAsia="ＭＳ Ｐ明朝" w:hAnsi="ＭＳ Ｐ明朝" w:hint="eastAsia"/>
                <w:kern w:val="2"/>
                <w:sz w:val="20"/>
                <w:szCs w:val="20"/>
              </w:rPr>
              <w:t>名は『</w:t>
            </w:r>
            <w:r w:rsidRPr="005E33C4">
              <w:rPr>
                <w:rFonts w:ascii="ＭＳ Ｐ明朝" w:eastAsia="ＭＳ Ｐ明朝" w:hAnsi="ＭＳ Ｐ明朝" w:hint="eastAsia"/>
                <w:kern w:val="2"/>
                <w:sz w:val="20"/>
                <w:szCs w:val="20"/>
              </w:rPr>
              <w:t>多機関共同研究の倫理審査における費用と手続きについての手順書</w:t>
            </w:r>
            <w:r>
              <w:rPr>
                <w:rFonts w:ascii="ＭＳ Ｐ明朝" w:eastAsia="ＭＳ Ｐ明朝" w:hAnsi="ＭＳ Ｐ明朝" w:hint="eastAsia"/>
                <w:kern w:val="2"/>
                <w:sz w:val="20"/>
                <w:szCs w:val="20"/>
              </w:rPr>
              <w:t>』</w:t>
            </w:r>
          </w:p>
          <w:p w14:paraId="71FED9CD" w14:textId="77777777" w:rsidR="00460566" w:rsidRDefault="00460566" w:rsidP="00E70B99">
            <w:pPr>
              <w:spacing w:after="0" w:line="300" w:lineRule="exact"/>
              <w:ind w:left="360" w:firstLineChars="650" w:firstLine="1265"/>
              <w:rPr>
                <w:rFonts w:ascii="ＭＳ Ｐ明朝" w:eastAsia="ＭＳ Ｐ明朝" w:hAnsi="ＭＳ Ｐ明朝"/>
                <w:kern w:val="2"/>
                <w:sz w:val="20"/>
                <w:szCs w:val="20"/>
              </w:rPr>
            </w:pPr>
            <w:r>
              <w:rPr>
                <w:rFonts w:ascii="ＭＳ Ｐ明朝" w:eastAsia="ＭＳ Ｐ明朝" w:hAnsi="ＭＳ Ｐ明朝" w:hint="eastAsia"/>
                <w:kern w:val="2"/>
                <w:sz w:val="20"/>
                <w:szCs w:val="20"/>
              </w:rPr>
              <w:t>における「手続き１」に従ってください。</w:t>
            </w:r>
          </w:p>
          <w:p w14:paraId="225A56F6" w14:textId="77777777" w:rsidR="002E146F" w:rsidRPr="009A4C0D" w:rsidRDefault="002E146F" w:rsidP="00E70B99">
            <w:pPr>
              <w:spacing w:after="0" w:line="300" w:lineRule="exact"/>
              <w:ind w:left="360" w:firstLineChars="650" w:firstLine="1265"/>
              <w:rPr>
                <w:rFonts w:ascii="ＭＳ Ｐ明朝" w:eastAsia="ＭＳ Ｐ明朝" w:hAnsi="ＭＳ Ｐ明朝"/>
                <w:kern w:val="2"/>
                <w:sz w:val="20"/>
                <w:szCs w:val="20"/>
              </w:rPr>
            </w:pPr>
          </w:p>
        </w:tc>
      </w:tr>
      <w:tr w:rsidR="00460566" w:rsidRPr="009A4C0D" w14:paraId="2DF88B26" w14:textId="77777777" w:rsidTr="00E70B99">
        <w:tc>
          <w:tcPr>
            <w:tcW w:w="1560" w:type="dxa"/>
            <w:vAlign w:val="center"/>
          </w:tcPr>
          <w:p w14:paraId="2FD6D9A7" w14:textId="1996F5CF" w:rsidR="00460566" w:rsidRPr="009A4C0D" w:rsidRDefault="00460566" w:rsidP="00E70B99">
            <w:pPr>
              <w:widowControl w:val="0"/>
              <w:spacing w:after="0" w:line="240" w:lineRule="auto"/>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研究実施上</w:t>
            </w:r>
            <w:r w:rsidR="00342902">
              <w:rPr>
                <w:rFonts w:ascii="ＭＳ Ｐ明朝" w:eastAsia="ＭＳ Ｐ明朝" w:hAnsi="ＭＳ Ｐ明朝" w:hint="eastAsia"/>
                <w:kern w:val="2"/>
                <w:sz w:val="20"/>
                <w:szCs w:val="20"/>
              </w:rPr>
              <w:t>遵守する</w:t>
            </w:r>
            <w:r w:rsidRPr="009A4C0D">
              <w:rPr>
                <w:rFonts w:ascii="ＭＳ Ｐ明朝" w:eastAsia="ＭＳ Ｐ明朝" w:hAnsi="ＭＳ Ｐ明朝" w:hint="eastAsia"/>
                <w:kern w:val="2"/>
                <w:sz w:val="20"/>
                <w:szCs w:val="20"/>
              </w:rPr>
              <w:t>指針</w:t>
            </w:r>
            <w:r>
              <w:rPr>
                <w:rFonts w:ascii="ＭＳ Ｐ明朝" w:eastAsia="ＭＳ Ｐ明朝" w:hAnsi="ＭＳ Ｐ明朝" w:hint="eastAsia"/>
                <w:kern w:val="2"/>
                <w:sz w:val="20"/>
                <w:szCs w:val="20"/>
              </w:rPr>
              <w:t>等</w:t>
            </w:r>
          </w:p>
          <w:p w14:paraId="6068B701" w14:textId="77777777" w:rsidR="00460566" w:rsidRPr="000851D5" w:rsidRDefault="00460566" w:rsidP="00E70B99">
            <w:pPr>
              <w:spacing w:after="0" w:line="300" w:lineRule="exact"/>
              <w:ind w:leftChars="1" w:left="142" w:rightChars="39" w:right="84" w:hangingChars="72" w:hanging="140"/>
              <w:jc w:val="both"/>
              <w:rPr>
                <w:rFonts w:ascii="ＭＳ Ｐ明朝" w:eastAsia="ＭＳ Ｐ明朝" w:hAnsi="ＭＳ Ｐ明朝"/>
                <w:kern w:val="2"/>
                <w:sz w:val="20"/>
                <w:szCs w:val="20"/>
              </w:rPr>
            </w:pPr>
          </w:p>
        </w:tc>
        <w:tc>
          <w:tcPr>
            <w:tcW w:w="8079" w:type="dxa"/>
            <w:vAlign w:val="center"/>
          </w:tcPr>
          <w:p w14:paraId="2C418B50" w14:textId="0E847F9B"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当該研究が</w:t>
            </w:r>
            <w:r w:rsidRPr="00587057">
              <w:rPr>
                <w:rFonts w:ascii="ＭＳ Ｐゴシック" w:eastAsia="ＭＳ Ｐゴシック" w:hAnsi="ＭＳ Ｐゴシック" w:hint="eastAsia"/>
                <w:color w:val="FF0000"/>
                <w:kern w:val="2"/>
                <w:sz w:val="18"/>
                <w:szCs w:val="18"/>
              </w:rPr>
              <w:t>「人を対象とする生命科学・医学系研究に関する倫理指針」</w:t>
            </w:r>
            <w:r w:rsidR="00A85A51">
              <w:rPr>
                <w:rFonts w:ascii="ＭＳ Ｐゴシック" w:eastAsia="ＭＳ Ｐゴシック" w:hAnsi="ＭＳ Ｐゴシック" w:hint="eastAsia"/>
                <w:color w:val="FF0000"/>
                <w:kern w:val="2"/>
                <w:sz w:val="18"/>
                <w:szCs w:val="18"/>
              </w:rPr>
              <w:t>を遵守して実施される</w:t>
            </w:r>
            <w:r>
              <w:rPr>
                <w:rFonts w:ascii="ＭＳ Ｐゴシック" w:eastAsia="ＭＳ Ｐゴシック" w:hAnsi="ＭＳ Ｐゴシック" w:hint="eastAsia"/>
                <w:color w:val="FF0000"/>
                <w:kern w:val="2"/>
                <w:sz w:val="18"/>
                <w:szCs w:val="18"/>
              </w:rPr>
              <w:t>研究なのか、</w:t>
            </w:r>
            <w:r w:rsidR="00A85A51">
              <w:rPr>
                <w:rFonts w:ascii="ＭＳ Ｐゴシック" w:eastAsia="ＭＳ Ｐゴシック" w:hAnsi="ＭＳ Ｐゴシック" w:hint="eastAsia"/>
                <w:color w:val="FF0000"/>
                <w:kern w:val="2"/>
                <w:sz w:val="18"/>
                <w:szCs w:val="18"/>
              </w:rPr>
              <w:t>同指針を参照するだけなのか、あるいは</w:t>
            </w:r>
            <w:r>
              <w:rPr>
                <w:rFonts w:ascii="ＭＳ Ｐゴシック" w:eastAsia="ＭＳ Ｐゴシック" w:hAnsi="ＭＳ Ｐゴシック" w:hint="eastAsia"/>
                <w:color w:val="FF0000"/>
                <w:kern w:val="2"/>
                <w:sz w:val="18"/>
                <w:szCs w:val="18"/>
              </w:rPr>
              <w:t>他の指針の下で実施される研究なのかの確認。</w:t>
            </w:r>
          </w:p>
          <w:p w14:paraId="698A4FC1" w14:textId="77777777"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p>
          <w:p w14:paraId="7A229B31" w14:textId="657E43A0"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587057">
              <w:rPr>
                <w:rFonts w:ascii="ＭＳ Ｐゴシック" w:eastAsia="ＭＳ Ｐゴシック" w:hAnsi="ＭＳ Ｐゴシック" w:hint="eastAsia"/>
                <w:color w:val="FF0000"/>
                <w:kern w:val="2"/>
                <w:sz w:val="18"/>
                <w:szCs w:val="18"/>
              </w:rPr>
              <w:t>医療・福祉の領域ではおそらく「人を対象とする生命科学・医学系研究に関する倫理指針」が一番厳しい倫理指針になるが、研究によっては上記指針以外の指針の下で実施されるものも</w:t>
            </w:r>
            <w:r>
              <w:rPr>
                <w:rFonts w:ascii="ＭＳ Ｐゴシック" w:eastAsia="ＭＳ Ｐゴシック" w:hAnsi="ＭＳ Ｐゴシック" w:hint="eastAsia"/>
                <w:color w:val="FF0000"/>
                <w:kern w:val="2"/>
                <w:sz w:val="18"/>
                <w:szCs w:val="18"/>
              </w:rPr>
              <w:t>存在する</w:t>
            </w:r>
            <w:r w:rsidR="00B3380D">
              <w:rPr>
                <w:rFonts w:ascii="ＭＳ Ｐゴシック" w:eastAsia="ＭＳ Ｐゴシック" w:hAnsi="ＭＳ Ｐゴシック" w:hint="eastAsia"/>
                <w:color w:val="FF0000"/>
                <w:kern w:val="2"/>
                <w:sz w:val="18"/>
                <w:szCs w:val="18"/>
              </w:rPr>
              <w:t>かもしれない</w:t>
            </w:r>
            <w:r>
              <w:rPr>
                <w:rFonts w:ascii="ＭＳ Ｐゴシック" w:eastAsia="ＭＳ Ｐゴシック" w:hAnsi="ＭＳ Ｐゴシック" w:hint="eastAsia"/>
                <w:color w:val="FF0000"/>
                <w:kern w:val="2"/>
                <w:sz w:val="18"/>
                <w:szCs w:val="18"/>
              </w:rPr>
              <w:t>。</w:t>
            </w:r>
          </w:p>
          <w:p w14:paraId="1CA89F37" w14:textId="77777777"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p>
          <w:p w14:paraId="0BF0B090" w14:textId="77777777"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（参考）</w:t>
            </w:r>
          </w:p>
          <w:p w14:paraId="2BB244E7"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「人を対象とする生命科学・医学系研究」とは、次のア又はイを目的として実施される活動をいう。</w:t>
            </w:r>
          </w:p>
          <w:p w14:paraId="710A1B6C"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ア　次の①、②、③又は④を通じて、国民の健康の保持増進又は患者の傷病からの回復若しくは生活の質の向上に資する知識を得ること。</w:t>
            </w:r>
          </w:p>
          <w:p w14:paraId="2BCADF58"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① 傷病の成因（健康に関する様々な事象の頻度及び分布並びにそれらに影響を与える要因を含む。）の理解</w:t>
            </w:r>
          </w:p>
          <w:p w14:paraId="20E6F608"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② 病態の理解</w:t>
            </w:r>
          </w:p>
          <w:p w14:paraId="57795A2F"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③ 傷病の予防方法の改善又は有効性の検証</w:t>
            </w:r>
          </w:p>
          <w:p w14:paraId="6585AFA3"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④ 医療における診断方法及び治療方法の改善又は有効性の検証</w:t>
            </w:r>
          </w:p>
          <w:p w14:paraId="54AFF600"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イ 人由来の試料・情報を用いて、ヒトゲノム及び遺伝子の構造又は機能並びに遺伝子</w:t>
            </w:r>
          </w:p>
          <w:p w14:paraId="7D7D4C84"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の変異又は発現に関する知識を得ること。</w:t>
            </w:r>
          </w:p>
          <w:p w14:paraId="4AED6115" w14:textId="405F3759"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（ガイダンス</w:t>
            </w:r>
            <w:r w:rsidR="0044016C">
              <w:rPr>
                <w:rFonts w:ascii="ＭＳ Ｐゴシック" w:eastAsia="ＭＳ Ｐゴシック" w:hAnsi="ＭＳ Ｐゴシック" w:hint="eastAsia"/>
                <w:color w:val="FF0000"/>
                <w:kern w:val="2"/>
                <w:sz w:val="18"/>
                <w:szCs w:val="18"/>
              </w:rPr>
              <w:t>「第２　用語の定義</w:t>
            </w:r>
            <w:r w:rsidR="00706EEE">
              <w:rPr>
                <w:rFonts w:ascii="ＭＳ Ｐゴシック" w:eastAsia="ＭＳ Ｐゴシック" w:hAnsi="ＭＳ Ｐゴシック" w:hint="eastAsia"/>
                <w:color w:val="FF0000"/>
                <w:kern w:val="2"/>
                <w:sz w:val="18"/>
                <w:szCs w:val="18"/>
              </w:rPr>
              <w:t>(1)</w:t>
            </w:r>
            <w:r w:rsidR="0044016C">
              <w:rPr>
                <w:rFonts w:ascii="ＭＳ Ｐゴシック" w:eastAsia="ＭＳ Ｐゴシック" w:hAnsi="ＭＳ Ｐゴシック" w:hint="eastAsia"/>
                <w:color w:val="FF0000"/>
                <w:kern w:val="2"/>
                <w:sz w:val="18"/>
                <w:szCs w:val="18"/>
              </w:rPr>
              <w:t>」</w:t>
            </w:r>
            <w:r w:rsidRPr="00D8202B">
              <w:rPr>
                <w:rFonts w:ascii="ＭＳ Ｐゴシック" w:eastAsia="ＭＳ Ｐゴシック" w:hAnsi="ＭＳ Ｐゴシック" w:hint="eastAsia"/>
                <w:color w:val="FF0000"/>
                <w:kern w:val="2"/>
                <w:sz w:val="18"/>
                <w:szCs w:val="18"/>
              </w:rPr>
              <w:t>より）</w:t>
            </w:r>
          </w:p>
          <w:p w14:paraId="0FB249A9" w14:textId="77777777" w:rsidR="00460566" w:rsidRDefault="00460566" w:rsidP="00E70B99">
            <w:pPr>
              <w:widowControl w:val="0"/>
              <w:spacing w:after="0" w:line="240" w:lineRule="auto"/>
              <w:ind w:leftChars="100" w:left="1577" w:hangingChars="700" w:hanging="1362"/>
              <w:jc w:val="both"/>
              <w:rPr>
                <w:rFonts w:ascii="ＭＳ Ｐ明朝" w:eastAsia="ＭＳ Ｐ明朝" w:hAnsi="ＭＳ Ｐ明朝"/>
                <w:kern w:val="2"/>
                <w:sz w:val="20"/>
                <w:szCs w:val="20"/>
              </w:rPr>
            </w:pPr>
          </w:p>
          <w:p w14:paraId="5154CA41" w14:textId="50046E72" w:rsidR="00342902" w:rsidRDefault="00460566" w:rsidP="00342902">
            <w:pPr>
              <w:widowControl w:val="0"/>
              <w:spacing w:after="0" w:line="240" w:lineRule="auto"/>
              <w:ind w:leftChars="100" w:left="1577" w:hangingChars="700" w:hanging="1362"/>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□①「人を対象とする</w:t>
            </w:r>
            <w:r>
              <w:rPr>
                <w:rFonts w:ascii="ＭＳ Ｐ明朝" w:eastAsia="ＭＳ Ｐ明朝" w:hAnsi="ＭＳ Ｐ明朝" w:hint="eastAsia"/>
                <w:kern w:val="2"/>
                <w:sz w:val="20"/>
                <w:szCs w:val="20"/>
              </w:rPr>
              <w:t>生命科学・</w:t>
            </w:r>
            <w:r w:rsidRPr="009A4C0D">
              <w:rPr>
                <w:rFonts w:ascii="ＭＳ Ｐ明朝" w:eastAsia="ＭＳ Ｐ明朝" w:hAnsi="ＭＳ Ｐ明朝" w:hint="eastAsia"/>
                <w:kern w:val="2"/>
                <w:sz w:val="20"/>
                <w:szCs w:val="20"/>
              </w:rPr>
              <w:t>医学系研究に関する倫理指針」</w:t>
            </w:r>
            <w:r w:rsidR="00342902">
              <w:rPr>
                <w:rFonts w:ascii="ＭＳ Ｐ明朝" w:eastAsia="ＭＳ Ｐ明朝" w:hAnsi="ＭＳ Ｐ明朝" w:hint="eastAsia"/>
                <w:kern w:val="2"/>
                <w:sz w:val="20"/>
                <w:szCs w:val="20"/>
              </w:rPr>
              <w:t>を遵守して行う研究</w:t>
            </w:r>
          </w:p>
          <w:p w14:paraId="2D691A47" w14:textId="0BD3952B" w:rsidR="00342902" w:rsidRPr="009A4C0D" w:rsidRDefault="00342902" w:rsidP="00342902">
            <w:pPr>
              <w:widowControl w:val="0"/>
              <w:spacing w:after="0" w:line="240" w:lineRule="auto"/>
              <w:ind w:leftChars="100" w:left="1966" w:hangingChars="900" w:hanging="1751"/>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□②「人を対象とする</w:t>
            </w:r>
            <w:r>
              <w:rPr>
                <w:rFonts w:ascii="ＭＳ Ｐ明朝" w:eastAsia="ＭＳ Ｐ明朝" w:hAnsi="ＭＳ Ｐ明朝" w:hint="eastAsia"/>
                <w:kern w:val="2"/>
                <w:sz w:val="20"/>
                <w:szCs w:val="20"/>
              </w:rPr>
              <w:t>生命科学・</w:t>
            </w:r>
            <w:r w:rsidRPr="009A4C0D">
              <w:rPr>
                <w:rFonts w:ascii="ＭＳ Ｐ明朝" w:eastAsia="ＭＳ Ｐ明朝" w:hAnsi="ＭＳ Ｐ明朝" w:hint="eastAsia"/>
                <w:kern w:val="2"/>
                <w:sz w:val="20"/>
                <w:szCs w:val="20"/>
              </w:rPr>
              <w:t>医学系研究に関する倫理指針」</w:t>
            </w:r>
            <w:r>
              <w:rPr>
                <w:rFonts w:ascii="ＭＳ Ｐ明朝" w:eastAsia="ＭＳ Ｐ明朝" w:hAnsi="ＭＳ Ｐ明朝" w:hint="eastAsia"/>
                <w:kern w:val="2"/>
                <w:sz w:val="20"/>
                <w:szCs w:val="20"/>
              </w:rPr>
              <w:t>を参照して行う研究</w:t>
            </w:r>
          </w:p>
          <w:p w14:paraId="06BA1FF8" w14:textId="29751825" w:rsidR="00342902" w:rsidRPr="00342902" w:rsidRDefault="00342902" w:rsidP="00342902">
            <w:pPr>
              <w:widowControl w:val="0"/>
              <w:spacing w:after="0" w:line="240" w:lineRule="auto"/>
              <w:ind w:leftChars="100" w:left="1577" w:hangingChars="700" w:hanging="1362"/>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 xml:space="preserve">　　　（参照するだけであって遵守するわけではない）</w:t>
            </w:r>
          </w:p>
          <w:p w14:paraId="055B6BDA" w14:textId="4AFFE499" w:rsidR="00460566" w:rsidRPr="009A4C0D" w:rsidRDefault="00460566" w:rsidP="00E70B99">
            <w:pPr>
              <w:widowControl w:val="0"/>
              <w:spacing w:after="0" w:line="240" w:lineRule="auto"/>
              <w:ind w:leftChars="100" w:left="1577" w:hangingChars="700" w:hanging="1362"/>
              <w:jc w:val="both"/>
              <w:rPr>
                <w:rFonts w:ascii="ＭＳ Ｐ明朝" w:eastAsia="ＭＳ Ｐ明朝" w:hAnsi="ＭＳ Ｐ明朝"/>
                <w:i/>
                <w:kern w:val="2"/>
                <w:sz w:val="20"/>
                <w:szCs w:val="20"/>
              </w:rPr>
            </w:pPr>
            <w:r w:rsidRPr="009A4C0D">
              <w:rPr>
                <w:rFonts w:ascii="ＭＳ Ｐ明朝" w:eastAsia="ＭＳ Ｐ明朝" w:hAnsi="ＭＳ Ｐ明朝" w:hint="eastAsia"/>
                <w:kern w:val="2"/>
                <w:sz w:val="20"/>
                <w:szCs w:val="20"/>
              </w:rPr>
              <w:t>□</w:t>
            </w:r>
            <w:r w:rsidR="00342902">
              <w:rPr>
                <w:rFonts w:ascii="ＭＳ Ｐ明朝" w:eastAsia="ＭＳ Ｐ明朝" w:hAnsi="ＭＳ Ｐ明朝" w:hint="eastAsia"/>
                <w:kern w:val="2"/>
                <w:sz w:val="20"/>
                <w:szCs w:val="20"/>
              </w:rPr>
              <w:t>③</w:t>
            </w:r>
            <w:r>
              <w:rPr>
                <w:rFonts w:ascii="ＭＳ Ｐ明朝" w:eastAsia="ＭＳ Ｐ明朝" w:hAnsi="ＭＳ Ｐ明朝" w:hint="eastAsia"/>
                <w:kern w:val="2"/>
                <w:sz w:val="20"/>
                <w:szCs w:val="20"/>
              </w:rPr>
              <w:t>そ</w:t>
            </w:r>
            <w:r w:rsidRPr="009A4C0D">
              <w:rPr>
                <w:rFonts w:ascii="ＭＳ Ｐ明朝" w:eastAsia="ＭＳ Ｐ明朝" w:hAnsi="ＭＳ Ｐ明朝" w:hint="eastAsia"/>
                <w:kern w:val="2"/>
                <w:sz w:val="20"/>
                <w:szCs w:val="20"/>
              </w:rPr>
              <w:t>の他</w:t>
            </w:r>
            <w:r w:rsidR="00342902">
              <w:rPr>
                <w:rFonts w:ascii="ＭＳ Ｐ明朝" w:eastAsia="ＭＳ Ｐ明朝" w:hAnsi="ＭＳ Ｐ明朝" w:hint="eastAsia"/>
                <w:kern w:val="2"/>
                <w:sz w:val="20"/>
                <w:szCs w:val="20"/>
              </w:rPr>
              <w:t>の倫理指針を遵守して実施する研究</w:t>
            </w:r>
          </w:p>
          <w:p w14:paraId="1F454DA2" w14:textId="77777777" w:rsidR="00460566" w:rsidRDefault="00460566" w:rsidP="00E70B99">
            <w:pPr>
              <w:widowControl w:val="0"/>
              <w:spacing w:after="0" w:line="240" w:lineRule="auto"/>
              <w:ind w:leftChars="400" w:left="3582" w:hangingChars="1400" w:hanging="2724"/>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指針</w:t>
            </w:r>
            <w:r>
              <w:rPr>
                <w:rFonts w:ascii="ＭＳ Ｐ明朝" w:eastAsia="ＭＳ Ｐ明朝" w:hAnsi="ＭＳ Ｐ明朝" w:hint="eastAsia"/>
                <w:kern w:val="2"/>
                <w:sz w:val="20"/>
                <w:szCs w:val="20"/>
              </w:rPr>
              <w:t>等</w:t>
            </w:r>
            <w:r w:rsidRPr="009A4C0D">
              <w:rPr>
                <w:rFonts w:ascii="ＭＳ Ｐ明朝" w:eastAsia="ＭＳ Ｐ明朝" w:hAnsi="ＭＳ Ｐ明朝" w:hint="eastAsia"/>
                <w:kern w:val="2"/>
                <w:sz w:val="20"/>
                <w:szCs w:val="20"/>
              </w:rPr>
              <w:t>名：</w:t>
            </w:r>
            <w:r>
              <w:rPr>
                <w:rFonts w:ascii="ＭＳ Ｐ明朝" w:eastAsia="ＭＳ Ｐ明朝" w:hAnsi="ＭＳ Ｐ明朝" w:hint="eastAsia"/>
                <w:kern w:val="2"/>
                <w:sz w:val="20"/>
                <w:szCs w:val="20"/>
              </w:rPr>
              <w:t>（</w:t>
            </w:r>
            <w:r w:rsidRPr="009A4C0D">
              <w:rPr>
                <w:rFonts w:ascii="ＭＳ Ｐ明朝" w:eastAsia="ＭＳ Ｐ明朝" w:hAnsi="ＭＳ Ｐ明朝" w:hint="eastAsia"/>
                <w:kern w:val="2"/>
                <w:sz w:val="20"/>
                <w:szCs w:val="20"/>
              </w:rPr>
              <w:t xml:space="preserve">　　　　　　　　　　　　　　　　　　　　　　　　</w:t>
            </w:r>
            <w:r>
              <w:rPr>
                <w:rFonts w:ascii="ＭＳ Ｐ明朝" w:eastAsia="ＭＳ Ｐ明朝" w:hAnsi="ＭＳ Ｐ明朝" w:hint="eastAsia"/>
                <w:kern w:val="2"/>
                <w:sz w:val="20"/>
                <w:szCs w:val="20"/>
              </w:rPr>
              <w:t xml:space="preserve">　　　　　　</w:t>
            </w:r>
            <w:r w:rsidRPr="009A4C0D">
              <w:rPr>
                <w:rFonts w:ascii="ＭＳ Ｐ明朝" w:eastAsia="ＭＳ Ｐ明朝" w:hAnsi="ＭＳ Ｐ明朝" w:hint="eastAsia"/>
                <w:kern w:val="2"/>
                <w:sz w:val="20"/>
                <w:szCs w:val="20"/>
              </w:rPr>
              <w:t xml:space="preserve">　　）</w:t>
            </w:r>
          </w:p>
          <w:p w14:paraId="40C0059C" w14:textId="77777777" w:rsidR="00460566" w:rsidRDefault="00460566" w:rsidP="00E70B99">
            <w:pPr>
              <w:widowControl w:val="0"/>
              <w:spacing w:after="0" w:line="240" w:lineRule="auto"/>
              <w:ind w:leftChars="400" w:left="3582" w:hangingChars="1400" w:hanging="2724"/>
              <w:rPr>
                <w:rFonts w:ascii="ＭＳ Ｐ明朝" w:eastAsia="ＭＳ Ｐ明朝" w:hAnsi="ＭＳ Ｐ明朝"/>
                <w:kern w:val="2"/>
                <w:sz w:val="20"/>
                <w:szCs w:val="20"/>
              </w:rPr>
            </w:pPr>
            <w:r>
              <w:rPr>
                <w:rFonts w:ascii="ＭＳ Ｐ明朝" w:eastAsia="ＭＳ Ｐ明朝" w:hAnsi="ＭＳ Ｐ明朝" w:hint="eastAsia"/>
                <w:kern w:val="2"/>
                <w:sz w:val="20"/>
                <w:szCs w:val="20"/>
              </w:rPr>
              <w:t>上記</w:t>
            </w:r>
            <w:r w:rsidRPr="000851D5">
              <w:rPr>
                <w:rFonts w:ascii="ＭＳ Ｐ明朝" w:eastAsia="ＭＳ Ｐ明朝" w:hAnsi="ＭＳ Ｐ明朝" w:hint="eastAsia"/>
                <w:kern w:val="2"/>
                <w:sz w:val="20"/>
                <w:szCs w:val="20"/>
              </w:rPr>
              <w:t>指針を参照でき</w:t>
            </w:r>
            <w:r>
              <w:rPr>
                <w:rFonts w:ascii="ＭＳ Ｐ明朝" w:eastAsia="ＭＳ Ｐ明朝" w:hAnsi="ＭＳ Ｐ明朝" w:hint="eastAsia"/>
                <w:kern w:val="2"/>
                <w:sz w:val="20"/>
                <w:szCs w:val="20"/>
              </w:rPr>
              <w:t>る</w:t>
            </w:r>
            <w:r w:rsidRPr="000851D5">
              <w:rPr>
                <w:rFonts w:ascii="ＭＳ Ｐ明朝" w:eastAsia="ＭＳ Ｐ明朝" w:hAnsi="ＭＳ Ｐ明朝" w:hint="eastAsia"/>
                <w:kern w:val="2"/>
                <w:sz w:val="20"/>
                <w:szCs w:val="20"/>
              </w:rPr>
              <w:t>(指針本文のコピー</w:t>
            </w:r>
            <w:r>
              <w:rPr>
                <w:rFonts w:ascii="ＭＳ Ｐ明朝" w:eastAsia="ＭＳ Ｐ明朝" w:hAnsi="ＭＳ Ｐ明朝" w:hint="eastAsia"/>
                <w:kern w:val="2"/>
                <w:sz w:val="20"/>
                <w:szCs w:val="20"/>
              </w:rPr>
              <w:t>（</w:t>
            </w:r>
            <w:r w:rsidRPr="000851D5">
              <w:rPr>
                <w:rFonts w:ascii="ＭＳ Ｐ明朝" w:eastAsia="ＭＳ Ｐ明朝" w:hAnsi="ＭＳ Ｐ明朝" w:hint="eastAsia"/>
                <w:kern w:val="2"/>
                <w:sz w:val="20"/>
                <w:szCs w:val="20"/>
              </w:rPr>
              <w:t>もしくはwebサイトの</w:t>
            </w:r>
            <w:r>
              <w:rPr>
                <w:rFonts w:ascii="ＭＳ Ｐ明朝" w:eastAsia="ＭＳ Ｐ明朝" w:hAnsi="ＭＳ Ｐ明朝" w:hint="eastAsia"/>
                <w:kern w:val="2"/>
                <w:sz w:val="20"/>
                <w:szCs w:val="20"/>
              </w:rPr>
              <w:t>URL情報）を提出</w:t>
            </w:r>
          </w:p>
          <w:p w14:paraId="21A40FA2" w14:textId="77777777" w:rsidR="00460566" w:rsidRPr="000851D5" w:rsidRDefault="00460566" w:rsidP="00E70B99">
            <w:pPr>
              <w:widowControl w:val="0"/>
              <w:spacing w:after="0" w:line="240" w:lineRule="auto"/>
              <w:ind w:firstLineChars="100" w:firstLine="195"/>
              <w:jc w:val="both"/>
              <w:rPr>
                <w:rFonts w:ascii="ＭＳ Ｐ明朝" w:eastAsia="ＭＳ Ｐ明朝" w:hAnsi="ＭＳ Ｐ明朝"/>
                <w:kern w:val="2"/>
                <w:sz w:val="20"/>
                <w:szCs w:val="20"/>
              </w:rPr>
            </w:pPr>
          </w:p>
        </w:tc>
      </w:tr>
      <w:tr w:rsidR="00460566" w:rsidRPr="009A4C0D" w14:paraId="4DFB8731" w14:textId="77777777" w:rsidTr="00E70B99">
        <w:tc>
          <w:tcPr>
            <w:tcW w:w="1560" w:type="dxa"/>
            <w:vAlign w:val="center"/>
          </w:tcPr>
          <w:p w14:paraId="32FF0DB8" w14:textId="77777777" w:rsidR="00460566" w:rsidRPr="009A4C0D" w:rsidRDefault="00460566" w:rsidP="00E70B99">
            <w:pPr>
              <w:spacing w:after="0" w:line="300" w:lineRule="exact"/>
              <w:ind w:leftChars="1" w:left="142" w:rightChars="39" w:right="84" w:hangingChars="72" w:hanging="140"/>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研究の区分と</w:t>
            </w:r>
          </w:p>
          <w:p w14:paraId="7DBE084F" w14:textId="77777777" w:rsidR="00460566" w:rsidRPr="009A4C0D" w:rsidRDefault="00460566" w:rsidP="00E70B99">
            <w:pPr>
              <w:spacing w:after="0" w:line="300" w:lineRule="exact"/>
              <w:ind w:leftChars="1" w:left="142" w:rightChars="39" w:right="84" w:hangingChars="72" w:hanging="140"/>
              <w:jc w:val="both"/>
              <w:rPr>
                <w:rFonts w:ascii="ＭＳ Ｐ明朝" w:eastAsia="ＭＳ Ｐ明朝" w:hAnsi="ＭＳ Ｐ明朝" w:cs="ＭＳゴシック"/>
                <w:sz w:val="20"/>
                <w:szCs w:val="20"/>
              </w:rPr>
            </w:pPr>
            <w:r w:rsidRPr="009A4C0D">
              <w:rPr>
                <w:rFonts w:ascii="ＭＳ Ｐ明朝" w:eastAsia="ＭＳ Ｐ明朝" w:hAnsi="ＭＳ Ｐ明朝" w:hint="eastAsia"/>
                <w:kern w:val="2"/>
                <w:sz w:val="20"/>
                <w:szCs w:val="20"/>
              </w:rPr>
              <w:t>方法</w:t>
            </w:r>
          </w:p>
        </w:tc>
        <w:tc>
          <w:tcPr>
            <w:tcW w:w="8079" w:type="dxa"/>
            <w:vAlign w:val="center"/>
          </w:tcPr>
          <w:p w14:paraId="7E51AEF0" w14:textId="77777777" w:rsidR="00460566" w:rsidRDefault="00460566" w:rsidP="00E70B99">
            <w:pPr>
              <w:widowControl w:val="0"/>
              <w:spacing w:after="0" w:line="240" w:lineRule="auto"/>
              <w:ind w:firstLineChars="100" w:firstLine="195"/>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A．</w:t>
            </w:r>
            <w:r w:rsidRPr="009A4C0D">
              <w:rPr>
                <w:rFonts w:ascii="ＭＳ Ｐ明朝" w:eastAsia="ＭＳ Ｐ明朝" w:hAnsi="ＭＳ Ｐ明朝" w:hint="eastAsia"/>
                <w:kern w:val="2"/>
                <w:sz w:val="20"/>
                <w:szCs w:val="20"/>
              </w:rPr>
              <w:t>介入について</w:t>
            </w:r>
          </w:p>
          <w:p w14:paraId="1EB1314A"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介入」とは、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p w14:paraId="0EBCA05A" w14:textId="1736E611"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（ガイダンス</w:t>
            </w:r>
            <w:r w:rsidR="00706EEE">
              <w:rPr>
                <w:rFonts w:ascii="ＭＳ Ｐゴシック" w:eastAsia="ＭＳ Ｐゴシック" w:hAnsi="ＭＳ Ｐゴシック" w:hint="eastAsia"/>
                <w:color w:val="FF0000"/>
                <w:kern w:val="2"/>
                <w:sz w:val="18"/>
                <w:szCs w:val="18"/>
              </w:rPr>
              <w:t>「第２　用語の定義(3)」</w:t>
            </w:r>
            <w:r w:rsidRPr="00D8202B">
              <w:rPr>
                <w:rFonts w:ascii="ＭＳ Ｐゴシック" w:eastAsia="ＭＳ Ｐゴシック" w:hAnsi="ＭＳ Ｐゴシック" w:hint="eastAsia"/>
                <w:color w:val="FF0000"/>
                <w:kern w:val="2"/>
                <w:sz w:val="18"/>
                <w:szCs w:val="18"/>
              </w:rPr>
              <w:t>より）</w:t>
            </w:r>
          </w:p>
          <w:p w14:paraId="75606692" w14:textId="77777777" w:rsidR="00460566" w:rsidRPr="009A4C0D" w:rsidRDefault="00460566" w:rsidP="00E70B99">
            <w:pPr>
              <w:widowControl w:val="0"/>
              <w:spacing w:after="0" w:line="240" w:lineRule="auto"/>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　　□①介入を行わない研究である</w:t>
            </w:r>
          </w:p>
          <w:p w14:paraId="0E4BF2FE" w14:textId="77777777" w:rsidR="00460566" w:rsidRPr="009A4C0D" w:rsidRDefault="00460566" w:rsidP="00E70B99">
            <w:pPr>
              <w:widowControl w:val="0"/>
              <w:spacing w:after="0" w:line="240" w:lineRule="auto"/>
              <w:ind w:firstLineChars="160" w:firstLine="311"/>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　　　□観察調査</w:t>
            </w:r>
            <w:r>
              <w:rPr>
                <w:rFonts w:ascii="ＭＳ Ｐ明朝" w:eastAsia="ＭＳ Ｐ明朝" w:hAnsi="ＭＳ Ｐ明朝" w:hint="eastAsia"/>
                <w:kern w:val="2"/>
                <w:sz w:val="20"/>
                <w:szCs w:val="20"/>
              </w:rPr>
              <w:t>（横断研究、コホート研究、症例対照研究など）</w:t>
            </w:r>
          </w:p>
          <w:p w14:paraId="12B5A8CF" w14:textId="77777777" w:rsidR="00460566" w:rsidRDefault="00460566" w:rsidP="00E70B99">
            <w:pPr>
              <w:widowControl w:val="0"/>
              <w:spacing w:after="0" w:line="240" w:lineRule="auto"/>
              <w:ind w:firstLineChars="160" w:firstLine="311"/>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　　　□症例報告</w:t>
            </w:r>
          </w:p>
          <w:p w14:paraId="5E19B8F5" w14:textId="77777777" w:rsidR="00460566" w:rsidRDefault="00460566" w:rsidP="00E70B99">
            <w:pPr>
              <w:widowControl w:val="0"/>
              <w:spacing w:after="0" w:line="240" w:lineRule="auto"/>
              <w:ind w:firstLineChars="160" w:firstLine="311"/>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lastRenderedPageBreak/>
              <w:t xml:space="preserve">　　　□既存データの2次解析</w:t>
            </w:r>
          </w:p>
          <w:p w14:paraId="1BD96BD8" w14:textId="77777777" w:rsidR="00460566" w:rsidRPr="009A4C0D" w:rsidRDefault="00460566" w:rsidP="00E70B99">
            <w:pPr>
              <w:widowControl w:val="0"/>
              <w:spacing w:after="0" w:line="240" w:lineRule="auto"/>
              <w:ind w:firstLineChars="360" w:firstLine="701"/>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□その他（　　　　　　　　　　　　　　　　　　　　　　　　　　　　　　　　）</w:t>
            </w:r>
          </w:p>
          <w:p w14:paraId="7F0AF2F7" w14:textId="77777777" w:rsidR="00460566" w:rsidRDefault="00460566" w:rsidP="00E70B99">
            <w:pPr>
              <w:widowControl w:val="0"/>
              <w:spacing w:after="0" w:line="240" w:lineRule="auto"/>
              <w:ind w:leftChars="100" w:left="604" w:hangingChars="200" w:hanging="389"/>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□②介入を行う研究である</w:t>
            </w: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≪介入の種類≫</w:t>
            </w:r>
          </w:p>
          <w:p w14:paraId="6217E218"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□医薬・医薬機器の介入</w:t>
            </w:r>
          </w:p>
          <w:p w14:paraId="49499001"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□上記以外の介入</w:t>
            </w:r>
          </w:p>
          <w:p w14:paraId="262655AD"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r>
              <w:rPr>
                <w:rFonts w:ascii="ＭＳ Ｐ明朝" w:eastAsia="ＭＳ Ｐ明朝" w:hAnsi="ＭＳ Ｐ明朝"/>
                <w:kern w:val="2"/>
                <w:sz w:val="20"/>
                <w:szCs w:val="20"/>
              </w:rPr>
              <w:br/>
            </w:r>
            <w:r>
              <w:rPr>
                <w:rFonts w:ascii="ＭＳ Ｐ明朝" w:eastAsia="ＭＳ Ｐ明朝" w:hAnsi="ＭＳ Ｐ明朝" w:hint="eastAsia"/>
                <w:kern w:val="2"/>
                <w:sz w:val="20"/>
                <w:szCs w:val="20"/>
              </w:rPr>
              <w:t>≪介入のデザイン≫</w:t>
            </w:r>
          </w:p>
          <w:p w14:paraId="27B18320"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w:t>
            </w:r>
            <w:r>
              <w:rPr>
                <w:rFonts w:ascii="ＭＳ Ｐ明朝" w:eastAsia="ＭＳ Ｐ明朝" w:hAnsi="ＭＳ Ｐ明朝" w:hint="eastAsia"/>
                <w:kern w:val="2"/>
                <w:sz w:val="20"/>
                <w:szCs w:val="20"/>
              </w:rPr>
              <w:t>並行群間ランダム化比較試験</w:t>
            </w:r>
          </w:p>
          <w:p w14:paraId="60001BB8"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w:t>
            </w:r>
            <w:r>
              <w:rPr>
                <w:rFonts w:ascii="ＭＳ Ｐ明朝" w:eastAsia="ＭＳ Ｐ明朝" w:hAnsi="ＭＳ Ｐ明朝" w:hint="eastAsia"/>
                <w:kern w:val="2"/>
                <w:sz w:val="20"/>
                <w:szCs w:val="20"/>
              </w:rPr>
              <w:t>クロスオーバー試験</w:t>
            </w:r>
          </w:p>
          <w:p w14:paraId="7F344B6A"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□介入前後比較試験</w:t>
            </w:r>
          </w:p>
          <w:p w14:paraId="143E1F17"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□その他（　　　　　　　　　　　　　　　　　　　　　　　　　　　　　　　　）</w:t>
            </w:r>
          </w:p>
          <w:p w14:paraId="2E3B7951" w14:textId="77777777" w:rsidR="00460566" w:rsidRDefault="00460566" w:rsidP="00E70B99">
            <w:pPr>
              <w:widowControl w:val="0"/>
              <w:spacing w:after="0" w:line="240" w:lineRule="auto"/>
              <w:ind w:leftChars="300" w:left="644"/>
              <w:jc w:val="both"/>
              <w:rPr>
                <w:rFonts w:ascii="ＭＳ Ｐ明朝" w:eastAsia="ＭＳ Ｐ明朝" w:hAnsi="ＭＳ Ｐ明朝"/>
                <w:kern w:val="2"/>
                <w:sz w:val="20"/>
                <w:szCs w:val="20"/>
              </w:rPr>
            </w:pPr>
          </w:p>
          <w:p w14:paraId="3AA9E89A" w14:textId="77777777" w:rsidR="00460566" w:rsidRDefault="00460566" w:rsidP="00E70B99">
            <w:pPr>
              <w:widowControl w:val="0"/>
              <w:spacing w:after="0" w:line="240" w:lineRule="auto"/>
              <w:jc w:val="both"/>
              <w:rPr>
                <w:rFonts w:ascii="ＭＳ Ｐ明朝" w:eastAsia="ＭＳ Ｐ明朝" w:hAnsi="ＭＳ Ｐ明朝"/>
                <w:color w:val="FF0000"/>
                <w:kern w:val="2"/>
                <w:sz w:val="18"/>
                <w:szCs w:val="18"/>
              </w:rPr>
            </w:pPr>
          </w:p>
          <w:p w14:paraId="234D1D0F" w14:textId="77777777" w:rsidR="00460566" w:rsidRDefault="00460566" w:rsidP="00E70B99">
            <w:pPr>
              <w:widowControl w:val="0"/>
              <w:spacing w:after="0" w:line="240" w:lineRule="auto"/>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　</w:t>
            </w:r>
            <w:r>
              <w:rPr>
                <w:rFonts w:ascii="ＭＳ Ｐ明朝" w:eastAsia="ＭＳ Ｐ明朝" w:hAnsi="ＭＳ Ｐ明朝" w:hint="eastAsia"/>
                <w:kern w:val="2"/>
                <w:sz w:val="20"/>
                <w:szCs w:val="20"/>
              </w:rPr>
              <w:t>B．</w:t>
            </w:r>
            <w:r w:rsidRPr="009A4C0D">
              <w:rPr>
                <w:rFonts w:ascii="ＭＳ Ｐ明朝" w:eastAsia="ＭＳ Ｐ明朝" w:hAnsi="ＭＳ Ｐ明朝" w:hint="eastAsia"/>
                <w:kern w:val="2"/>
                <w:sz w:val="20"/>
                <w:szCs w:val="20"/>
              </w:rPr>
              <w:t>侵襲について</w:t>
            </w:r>
          </w:p>
          <w:p w14:paraId="60609C5E" w14:textId="79972129" w:rsidR="00460566" w:rsidRPr="005F7847"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5F7847">
              <w:rPr>
                <w:rFonts w:ascii="ＭＳ Ｐゴシック" w:eastAsia="ＭＳ Ｐゴシック" w:hAnsi="ＭＳ Ｐゴシック" w:hint="eastAsia"/>
                <w:color w:val="FF0000"/>
                <w:kern w:val="2"/>
                <w:sz w:val="18"/>
                <w:szCs w:val="18"/>
              </w:rPr>
              <w:t>「侵襲」とは、研究目的で行われる、穿刺、切開、薬物投与、放射線照射、心的外傷に触れる質問等によって、研究対象者の身体又は精神に傷害又は負担が生じることをいう。</w:t>
            </w:r>
          </w:p>
          <w:p w14:paraId="755BACC5" w14:textId="77777777"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5F7847">
              <w:rPr>
                <w:rFonts w:ascii="ＭＳ Ｐゴシック" w:eastAsia="ＭＳ Ｐゴシック" w:hAnsi="ＭＳ Ｐゴシック" w:hint="eastAsia"/>
                <w:color w:val="FF0000"/>
                <w:kern w:val="2"/>
                <w:sz w:val="18"/>
                <w:szCs w:val="18"/>
              </w:rPr>
              <w:t>侵襲のうち、研究対象者の身体又は精神に生じる傷害又は負担が小さいものを「軽微な侵襲」という。</w:t>
            </w:r>
          </w:p>
          <w:p w14:paraId="58FFED9D" w14:textId="3D56CBD2"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D8202B">
              <w:rPr>
                <w:rFonts w:ascii="ＭＳ Ｐゴシック" w:eastAsia="ＭＳ Ｐゴシック" w:hAnsi="ＭＳ Ｐゴシック" w:hint="eastAsia"/>
                <w:color w:val="FF0000"/>
                <w:kern w:val="2"/>
                <w:sz w:val="18"/>
                <w:szCs w:val="18"/>
              </w:rPr>
              <w:t>（ガイダンス</w:t>
            </w:r>
            <w:r w:rsidR="00706EEE">
              <w:rPr>
                <w:rFonts w:ascii="ＭＳ Ｐゴシック" w:eastAsia="ＭＳ Ｐゴシック" w:hAnsi="ＭＳ Ｐゴシック" w:hint="eastAsia"/>
                <w:color w:val="FF0000"/>
                <w:kern w:val="2"/>
                <w:sz w:val="18"/>
                <w:szCs w:val="18"/>
              </w:rPr>
              <w:t>「第２　用語の定義(2)」</w:t>
            </w:r>
            <w:r w:rsidRPr="00D8202B">
              <w:rPr>
                <w:rFonts w:ascii="ＭＳ Ｐゴシック" w:eastAsia="ＭＳ Ｐゴシック" w:hAnsi="ＭＳ Ｐゴシック" w:hint="eastAsia"/>
                <w:color w:val="FF0000"/>
                <w:kern w:val="2"/>
                <w:sz w:val="18"/>
                <w:szCs w:val="18"/>
              </w:rPr>
              <w:t>より）</w:t>
            </w:r>
          </w:p>
          <w:p w14:paraId="6D4B772D" w14:textId="77777777" w:rsidR="00460566" w:rsidRPr="009A4C0D" w:rsidRDefault="00460566" w:rsidP="00E70B99">
            <w:pPr>
              <w:widowControl w:val="0"/>
              <w:spacing w:after="0" w:line="240" w:lineRule="auto"/>
              <w:ind w:firstLineChars="377" w:firstLine="734"/>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□無　</w:t>
            </w:r>
          </w:p>
          <w:p w14:paraId="0327DCB5" w14:textId="77777777" w:rsidR="00460566" w:rsidRPr="009A4C0D" w:rsidRDefault="00460566" w:rsidP="00E70B99">
            <w:pPr>
              <w:widowControl w:val="0"/>
              <w:spacing w:after="0" w:line="240" w:lineRule="auto"/>
              <w:ind w:firstLineChars="377" w:firstLine="734"/>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□有　（内容：　　　　　　　　　　　　　　　　　　　　　　　　　　　　　　）</w:t>
            </w:r>
          </w:p>
          <w:p w14:paraId="2B4AB9D6" w14:textId="77777777" w:rsidR="00460566" w:rsidRPr="009A4C0D" w:rsidRDefault="00460566" w:rsidP="00E70B99">
            <w:pPr>
              <w:widowControl w:val="0"/>
              <w:spacing w:after="0" w:line="240" w:lineRule="auto"/>
              <w:ind w:firstLineChars="523" w:firstLine="1018"/>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□軽微</w:t>
            </w:r>
            <w:r>
              <w:rPr>
                <w:rFonts w:ascii="ＭＳ Ｐ明朝" w:eastAsia="ＭＳ Ｐ明朝" w:hAnsi="ＭＳ Ｐ明朝" w:hint="eastAsia"/>
                <w:kern w:val="2"/>
                <w:sz w:val="20"/>
                <w:szCs w:val="20"/>
              </w:rPr>
              <w:t>な侵襲である</w:t>
            </w:r>
          </w:p>
          <w:p w14:paraId="6CC8156B" w14:textId="77777777" w:rsidR="00460566" w:rsidRDefault="00460566" w:rsidP="00E70B99">
            <w:pPr>
              <w:widowControl w:val="0"/>
              <w:spacing w:after="0" w:line="240" w:lineRule="auto"/>
              <w:ind w:firstLineChars="523" w:firstLine="1018"/>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□軽微</w:t>
            </w:r>
            <w:r>
              <w:rPr>
                <w:rFonts w:ascii="ＭＳ Ｐ明朝" w:eastAsia="ＭＳ Ｐ明朝" w:hAnsi="ＭＳ Ｐ明朝" w:hint="eastAsia"/>
                <w:kern w:val="2"/>
                <w:sz w:val="20"/>
                <w:szCs w:val="20"/>
              </w:rPr>
              <w:t>ではない侵襲である</w:t>
            </w:r>
          </w:p>
          <w:p w14:paraId="52EA9013" w14:textId="77777777" w:rsidR="00460566" w:rsidRDefault="00460566" w:rsidP="00E70B99">
            <w:pPr>
              <w:widowControl w:val="0"/>
              <w:spacing w:after="0" w:line="240" w:lineRule="auto"/>
              <w:jc w:val="both"/>
              <w:rPr>
                <w:rFonts w:ascii="ＭＳ Ｐ明朝" w:eastAsia="ＭＳ Ｐ明朝" w:hAnsi="ＭＳ Ｐ明朝"/>
                <w:kern w:val="2"/>
                <w:sz w:val="20"/>
                <w:szCs w:val="20"/>
              </w:rPr>
            </w:pPr>
          </w:p>
          <w:p w14:paraId="0BA5F974" w14:textId="77777777" w:rsidR="00460566" w:rsidRDefault="00460566" w:rsidP="00E70B99">
            <w:pPr>
              <w:widowControl w:val="0"/>
              <w:spacing w:after="0" w:line="240" w:lineRule="auto"/>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C．研究登録</w:t>
            </w:r>
          </w:p>
          <w:p w14:paraId="795F94BA" w14:textId="77777777" w:rsidR="00460566" w:rsidRDefault="00460566" w:rsidP="00E70B99">
            <w:pPr>
              <w:spacing w:after="0" w:line="200" w:lineRule="exact"/>
              <w:ind w:left="94" w:rightChars="-92" w:right="-197" w:hangingChars="54" w:hanging="94"/>
              <w:rPr>
                <w:rFonts w:ascii="ＭＳ Ｐゴシック" w:eastAsia="ＭＳ Ｐゴシック" w:hAnsi="ＭＳ Ｐゴシック"/>
                <w:color w:val="FF0000"/>
                <w:kern w:val="2"/>
                <w:sz w:val="18"/>
                <w:szCs w:val="18"/>
              </w:rPr>
            </w:pPr>
            <w:r w:rsidRPr="005F7847">
              <w:rPr>
                <w:rFonts w:ascii="ＭＳ Ｐゴシック" w:eastAsia="ＭＳ Ｐゴシック" w:hAnsi="ＭＳ Ｐゴシック" w:hint="eastAsia"/>
                <w:color w:val="FF0000"/>
                <w:kern w:val="2"/>
                <w:sz w:val="18"/>
                <w:szCs w:val="18"/>
              </w:rPr>
              <w:t>※　研究に関する登録・公表について</w:t>
            </w:r>
          </w:p>
          <w:p w14:paraId="62D9AF9C" w14:textId="28034336" w:rsidR="00460566" w:rsidRDefault="00732E9F" w:rsidP="00E70B99">
            <w:pPr>
              <w:spacing w:after="0" w:line="200" w:lineRule="exact"/>
              <w:ind w:left="94" w:rightChars="-92" w:right="-197" w:hangingChars="54" w:hanging="94"/>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B562B9">
              <w:rPr>
                <w:rFonts w:ascii="ＭＳ Ｐゴシック" w:eastAsia="ＭＳ Ｐゴシック" w:hAnsi="ＭＳ Ｐゴシック" w:hint="eastAsia"/>
                <w:color w:val="FF0000"/>
                <w:kern w:val="2"/>
                <w:sz w:val="18"/>
                <w:szCs w:val="18"/>
              </w:rPr>
              <w:t>倫理指針・ガイダンス「第６研究計画に関する手続　４</w:t>
            </w:r>
            <w:r w:rsidR="00460566" w:rsidRPr="005F7847">
              <w:rPr>
                <w:rFonts w:ascii="ＭＳ Ｐゴシック" w:eastAsia="ＭＳ Ｐゴシック" w:hAnsi="ＭＳ Ｐゴシック" w:hint="eastAsia"/>
                <w:color w:val="FF0000"/>
                <w:kern w:val="2"/>
                <w:sz w:val="18"/>
                <w:szCs w:val="18"/>
              </w:rPr>
              <w:t>研究の概要の登録</w:t>
            </w:r>
            <w:r w:rsidR="00460566">
              <w:rPr>
                <w:rFonts w:ascii="ＭＳ Ｐゴシック" w:eastAsia="ＭＳ Ｐゴシック" w:hAnsi="ＭＳ Ｐゴシック" w:hint="eastAsia"/>
                <w:color w:val="FF0000"/>
                <w:kern w:val="2"/>
                <w:sz w:val="18"/>
                <w:szCs w:val="18"/>
              </w:rPr>
              <w:t xml:space="preserve">　(1)</w:t>
            </w:r>
            <w:r w:rsidR="00B562B9">
              <w:rPr>
                <w:rFonts w:ascii="ＭＳ Ｐゴシック" w:eastAsia="ＭＳ Ｐゴシック" w:hAnsi="ＭＳ Ｐゴシック" w:hint="eastAsia"/>
                <w:color w:val="FF0000"/>
                <w:kern w:val="2"/>
                <w:sz w:val="18"/>
                <w:szCs w:val="18"/>
              </w:rPr>
              <w:t>」</w:t>
            </w:r>
          </w:p>
          <w:p w14:paraId="5432E03E" w14:textId="77777777" w:rsidR="00460566" w:rsidRDefault="00460566" w:rsidP="00E70B99">
            <w:pPr>
              <w:spacing w:after="0" w:line="200" w:lineRule="exact"/>
              <w:ind w:left="2"/>
              <w:rPr>
                <w:rFonts w:ascii="ＭＳ Ｐゴシック" w:eastAsia="ＭＳ Ｐゴシック" w:hAnsi="ＭＳ Ｐゴシック"/>
                <w:color w:val="FF0000"/>
                <w:kern w:val="2"/>
                <w:sz w:val="18"/>
                <w:szCs w:val="18"/>
              </w:rPr>
            </w:pPr>
            <w:r w:rsidRPr="005F7847">
              <w:rPr>
                <w:rFonts w:ascii="ＭＳ Ｐゴシック" w:eastAsia="ＭＳ Ｐゴシック" w:hAnsi="ＭＳ Ｐゴシック" w:hint="eastAsia"/>
                <w:color w:val="FF0000"/>
                <w:kern w:val="2"/>
                <w:sz w:val="18"/>
                <w:szCs w:val="18"/>
              </w:rPr>
              <w:t>研究責任者は、</w:t>
            </w:r>
            <w:r w:rsidRPr="00720B69">
              <w:rPr>
                <w:rFonts w:ascii="ＭＳ Ｐゴシック" w:eastAsia="ＭＳ Ｐゴシック" w:hAnsi="ＭＳ Ｐゴシック" w:hint="eastAsia"/>
                <w:b/>
                <w:bCs/>
                <w:color w:val="FF0000"/>
                <w:kern w:val="2"/>
                <w:sz w:val="18"/>
                <w:szCs w:val="18"/>
                <w:u w:val="single"/>
              </w:rPr>
              <w:t>介入を行う研究について</w:t>
            </w:r>
            <w:r w:rsidRPr="005F7847">
              <w:rPr>
                <w:rFonts w:ascii="ＭＳ Ｐゴシック" w:eastAsia="ＭＳ Ｐゴシック" w:hAnsi="ＭＳ Ｐゴシック" w:hint="eastAsia"/>
                <w:color w:val="FF0000"/>
                <w:kern w:val="2"/>
                <w:sz w:val="18"/>
                <w:szCs w:val="18"/>
              </w:rPr>
              <w:t>、厚生労働省が整備するデータベース（Japan Registry of Clinical Trials: jRCT）等の公開データベースに、当該研究の概要をその実施に先立って登録し、研究計画書の変更及び研究の進捗に応じて更新しなければならない。また、</w:t>
            </w:r>
            <w:r w:rsidRPr="00B562B9">
              <w:rPr>
                <w:rFonts w:ascii="ＭＳ Ｐゴシック" w:eastAsia="ＭＳ Ｐゴシック" w:hAnsi="ＭＳ Ｐゴシック" w:hint="eastAsia"/>
                <w:b/>
                <w:bCs/>
                <w:color w:val="2E74B5" w:themeColor="accent1" w:themeShade="BF"/>
                <w:kern w:val="2"/>
                <w:sz w:val="18"/>
                <w:szCs w:val="18"/>
                <w:u w:val="single"/>
              </w:rPr>
              <w:t>それ以外の研究</w:t>
            </w:r>
            <w:r w:rsidRPr="005F7847">
              <w:rPr>
                <w:rFonts w:ascii="ＭＳ Ｐゴシック" w:eastAsia="ＭＳ Ｐゴシック" w:hAnsi="ＭＳ Ｐゴシック" w:hint="eastAsia"/>
                <w:color w:val="FF0000"/>
                <w:kern w:val="2"/>
                <w:sz w:val="18"/>
                <w:szCs w:val="18"/>
              </w:rPr>
              <w:t>についても</w:t>
            </w:r>
            <w:r w:rsidRPr="00473FE0">
              <w:rPr>
                <w:rFonts w:ascii="ＭＳ Ｐゴシック" w:eastAsia="ＭＳ Ｐゴシック" w:hAnsi="ＭＳ Ｐゴシック" w:hint="eastAsia"/>
                <w:color w:val="FF0000"/>
                <w:kern w:val="2"/>
                <w:sz w:val="18"/>
                <w:szCs w:val="18"/>
                <w:u w:val="single"/>
              </w:rPr>
              <w:t>当該研究の概要をその研究の実施に先立って登録し、研究計画書の変更及び研究の進捗に応じて更新するよう努めなければならない。なお、介入の有無に関係なくUMIN-CTRへの登録が可能である。</w:t>
            </w:r>
          </w:p>
          <w:p w14:paraId="3ED18BEE" w14:textId="77777777" w:rsidR="00460566" w:rsidRPr="00D8700B" w:rsidRDefault="00460566" w:rsidP="00E70B99">
            <w:pPr>
              <w:spacing w:after="0" w:line="200" w:lineRule="exact"/>
              <w:ind w:left="2"/>
              <w:rPr>
                <w:rFonts w:ascii="ＭＳ Ｐゴシック" w:eastAsia="ＭＳ Ｐゴシック" w:hAnsi="ＭＳ Ｐゴシック"/>
                <w:color w:val="FF0000"/>
                <w:kern w:val="2"/>
                <w:sz w:val="18"/>
                <w:szCs w:val="18"/>
              </w:rPr>
            </w:pPr>
          </w:p>
          <w:p w14:paraId="4EDAAE2E" w14:textId="126DF25C" w:rsidR="00B562B9" w:rsidRDefault="00732E9F" w:rsidP="00B562B9">
            <w:pPr>
              <w:spacing w:after="0" w:line="200" w:lineRule="exact"/>
              <w:ind w:rightChars="-92" w:right="-197"/>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w:t>
            </w:r>
            <w:r w:rsidR="00B562B9">
              <w:rPr>
                <w:rFonts w:ascii="ＭＳ Ｐゴシック" w:eastAsia="ＭＳ Ｐゴシック" w:hAnsi="ＭＳ Ｐゴシック" w:hint="eastAsia"/>
                <w:color w:val="FF0000"/>
                <w:kern w:val="2"/>
                <w:sz w:val="18"/>
                <w:szCs w:val="18"/>
              </w:rPr>
              <w:t xml:space="preserve">倫理指針・ガイダンス「第６研究計画に関する手続　</w:t>
            </w:r>
            <w:r w:rsidR="00B562B9" w:rsidRPr="005F7847">
              <w:rPr>
                <w:rFonts w:ascii="ＭＳ Ｐゴシック" w:eastAsia="ＭＳ Ｐゴシック" w:hAnsi="ＭＳ Ｐゴシック" w:hint="eastAsia"/>
                <w:color w:val="FF0000"/>
                <w:kern w:val="2"/>
                <w:sz w:val="18"/>
                <w:szCs w:val="18"/>
              </w:rPr>
              <w:t>６ 研究終了後の対応</w:t>
            </w:r>
            <w:r w:rsidR="00B562B9">
              <w:rPr>
                <w:rFonts w:ascii="ＭＳ Ｐゴシック" w:eastAsia="ＭＳ Ｐゴシック" w:hAnsi="ＭＳ Ｐゴシック" w:hint="eastAsia"/>
                <w:color w:val="FF0000"/>
                <w:kern w:val="2"/>
                <w:sz w:val="18"/>
                <w:szCs w:val="18"/>
              </w:rPr>
              <w:t>(3)」</w:t>
            </w:r>
          </w:p>
          <w:p w14:paraId="01701DE6" w14:textId="7FB047ED" w:rsidR="00460566" w:rsidRDefault="00460566" w:rsidP="00B562B9">
            <w:pPr>
              <w:spacing w:after="0" w:line="200" w:lineRule="exact"/>
              <w:ind w:rightChars="-92" w:right="-197"/>
              <w:rPr>
                <w:rFonts w:ascii="ＭＳ Ｐゴシック" w:eastAsia="ＭＳ Ｐゴシック" w:hAnsi="ＭＳ Ｐゴシック"/>
                <w:color w:val="FF0000"/>
                <w:kern w:val="2"/>
                <w:sz w:val="18"/>
                <w:szCs w:val="18"/>
              </w:rPr>
            </w:pPr>
            <w:r w:rsidRPr="005F7847">
              <w:rPr>
                <w:rFonts w:ascii="ＭＳ Ｐゴシック" w:eastAsia="ＭＳ Ｐゴシック" w:hAnsi="ＭＳ Ｐゴシック" w:hint="eastAsia"/>
                <w:color w:val="FF0000"/>
                <w:kern w:val="2"/>
                <w:sz w:val="18"/>
                <w:szCs w:val="18"/>
              </w:rPr>
              <w:t>研究責任者は、介入を行う研究を終了したときは、４</w:t>
            </w:r>
            <w:r>
              <w:rPr>
                <w:rFonts w:ascii="ＭＳ Ｐゴシック" w:eastAsia="ＭＳ Ｐゴシック" w:hAnsi="ＭＳ Ｐゴシック" w:hint="eastAsia"/>
                <w:color w:val="FF0000"/>
                <w:kern w:val="2"/>
                <w:sz w:val="18"/>
                <w:szCs w:val="18"/>
              </w:rPr>
              <w:t>(1)</w:t>
            </w:r>
            <w:r w:rsidRPr="005F7847">
              <w:rPr>
                <w:rFonts w:ascii="ＭＳ Ｐゴシック" w:eastAsia="ＭＳ Ｐゴシック" w:hAnsi="ＭＳ Ｐゴシック" w:hint="eastAsia"/>
                <w:color w:val="FF0000"/>
                <w:kern w:val="2"/>
                <w:sz w:val="18"/>
                <w:szCs w:val="18"/>
              </w:rPr>
              <w:t>で当該研究の概要を登録した公開データベースに遅滞なく、当該研究の結果を登録しなければならない。また、それ以外の研究についても当該研究の結果の登録に努めなければならない。</w:t>
            </w:r>
          </w:p>
          <w:p w14:paraId="4537C1F8" w14:textId="77777777" w:rsidR="00460566" w:rsidRPr="00D8202B"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p>
          <w:p w14:paraId="07191087" w14:textId="77777777" w:rsidR="00460566" w:rsidRPr="00F34F46" w:rsidRDefault="00460566" w:rsidP="00E70B99">
            <w:pPr>
              <w:spacing w:after="0" w:line="300" w:lineRule="exact"/>
              <w:ind w:firstLineChars="300" w:firstLine="524"/>
              <w:rPr>
                <w:rFonts w:ascii="ＭＳ Ｐ明朝" w:eastAsia="ＭＳ Ｐ明朝" w:hAnsi="ＭＳ Ｐ明朝"/>
                <w:kern w:val="2"/>
                <w:sz w:val="18"/>
                <w:szCs w:val="18"/>
              </w:rPr>
            </w:pPr>
            <w:r w:rsidRPr="00F34F46">
              <w:rPr>
                <w:rFonts w:hint="eastAsia"/>
                <w:sz w:val="18"/>
                <w:szCs w:val="18"/>
              </w:rPr>
              <w:t>（登録済の場合はＩＤも記載。未登録の場合は予定しているところを選択）</w:t>
            </w:r>
          </w:p>
          <w:p w14:paraId="679BCA48" w14:textId="77777777" w:rsidR="00460566" w:rsidRPr="006E0C04" w:rsidRDefault="00460566" w:rsidP="00E70B99">
            <w:pPr>
              <w:spacing w:after="0" w:line="300" w:lineRule="exact"/>
              <w:rPr>
                <w:rFonts w:ascii="ＭＳ Ｐ明朝" w:eastAsia="ＭＳ Ｐ明朝" w:hAnsi="ＭＳ Ｐ明朝"/>
                <w:kern w:val="2"/>
                <w:sz w:val="20"/>
                <w:szCs w:val="20"/>
              </w:rPr>
            </w:pPr>
            <w:r>
              <w:rPr>
                <w:rFonts w:ascii="ＭＳ Ｐ明朝" w:eastAsia="ＭＳ Ｐ明朝" w:hAnsi="ＭＳ Ｐ明朝" w:hint="eastAsia"/>
                <w:kern w:val="2"/>
                <w:sz w:val="20"/>
                <w:szCs w:val="20"/>
              </w:rPr>
              <w:t xml:space="preserve">　　　　　　</w:t>
            </w:r>
            <w:r w:rsidRPr="006E0C04">
              <w:rPr>
                <w:rFonts w:ascii="ＭＳ Ｐ明朝" w:eastAsia="ＭＳ Ｐ明朝" w:hAnsi="ＭＳ Ｐ明朝" w:hint="eastAsia"/>
                <w:kern w:val="2"/>
                <w:sz w:val="20"/>
                <w:szCs w:val="20"/>
              </w:rPr>
              <w:t>□ jRCT(Japan Registry of Clinical Trials)</w:t>
            </w:r>
          </w:p>
          <w:p w14:paraId="5EAC11AF" w14:textId="77777777" w:rsidR="00460566" w:rsidRPr="006E0C04" w:rsidRDefault="00460566" w:rsidP="00E70B99">
            <w:pPr>
              <w:spacing w:after="0" w:line="300" w:lineRule="exact"/>
              <w:ind w:firstLineChars="400" w:firstLine="778"/>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 大学病院医療情報ネットワーク研究センター 臨床試験登録システム（UMIN-CTR）</w:t>
            </w:r>
          </w:p>
          <w:p w14:paraId="0A2F4523" w14:textId="77777777" w:rsidR="00460566" w:rsidRPr="006E0C04" w:rsidRDefault="00460566" w:rsidP="00E70B99">
            <w:pPr>
              <w:spacing w:after="0" w:line="300" w:lineRule="exact"/>
              <w:ind w:firstLineChars="700" w:firstLine="1362"/>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（試験ＩＤ：　　　　　　　　　　　　　　　　）</w:t>
            </w:r>
          </w:p>
          <w:p w14:paraId="527C0C08" w14:textId="77777777" w:rsidR="00460566" w:rsidRPr="006E0C04" w:rsidRDefault="00460566" w:rsidP="00E70B99">
            <w:pPr>
              <w:spacing w:after="0" w:line="300" w:lineRule="exact"/>
              <w:ind w:firstLineChars="400" w:firstLine="778"/>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□日本医師会治験促進センター臨床試験登録システム（JMA CCT）</w:t>
            </w:r>
          </w:p>
          <w:p w14:paraId="7BE67135" w14:textId="77777777" w:rsidR="00460566" w:rsidRPr="006E0C04" w:rsidRDefault="00460566" w:rsidP="00E70B99">
            <w:pPr>
              <w:spacing w:after="0" w:line="300" w:lineRule="exact"/>
              <w:ind w:firstLineChars="700" w:firstLine="1362"/>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（試験ＩＤ：　　　　　　　　　　　　　　　）</w:t>
            </w:r>
          </w:p>
          <w:p w14:paraId="52920A72" w14:textId="77777777" w:rsidR="00460566" w:rsidRPr="006E0C04" w:rsidRDefault="00460566" w:rsidP="00E70B99">
            <w:pPr>
              <w:spacing w:after="0" w:line="300" w:lineRule="exact"/>
              <w:ind w:firstLineChars="400" w:firstLine="778"/>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 xml:space="preserve">□一般財団法人日本医薬情報センターＪＡＰＩＣ　医薬品データベース </w:t>
            </w:r>
          </w:p>
          <w:p w14:paraId="47A78B8F" w14:textId="77777777" w:rsidR="00460566" w:rsidRPr="006E0C04" w:rsidRDefault="00460566" w:rsidP="00E70B99">
            <w:pPr>
              <w:spacing w:after="0" w:line="300" w:lineRule="exact"/>
              <w:ind w:firstLineChars="700" w:firstLine="1362"/>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（試験ＩＤ：　　　　　　　　　　　　　　　）</w:t>
            </w:r>
          </w:p>
          <w:p w14:paraId="01A1C61E" w14:textId="77777777" w:rsidR="00460566" w:rsidRPr="006E0C04" w:rsidRDefault="00460566" w:rsidP="00E70B99">
            <w:pPr>
              <w:spacing w:after="0" w:line="300" w:lineRule="exact"/>
              <w:ind w:firstLineChars="400" w:firstLine="778"/>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 その他（　　　　　　　　　　　　　　　　　）</w:t>
            </w:r>
          </w:p>
          <w:p w14:paraId="363A2638" w14:textId="77777777" w:rsidR="00460566" w:rsidRPr="006E0C04" w:rsidRDefault="00460566" w:rsidP="00E70B99">
            <w:pPr>
              <w:spacing w:after="0" w:line="300" w:lineRule="exact"/>
              <w:ind w:firstLineChars="400" w:firstLine="778"/>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□登録なし</w:t>
            </w:r>
          </w:p>
          <w:p w14:paraId="6FD90A75" w14:textId="77777777" w:rsidR="00460566" w:rsidRDefault="00460566" w:rsidP="00E70B99">
            <w:pPr>
              <w:widowControl w:val="0"/>
              <w:spacing w:after="0" w:line="240" w:lineRule="auto"/>
              <w:ind w:firstLineChars="700" w:firstLine="1362"/>
              <w:jc w:val="both"/>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登録しない理由を記載</w:t>
            </w:r>
          </w:p>
          <w:p w14:paraId="7473272F" w14:textId="77777777" w:rsidR="00460566" w:rsidRPr="00473FE0" w:rsidRDefault="00460566" w:rsidP="00E70B99">
            <w:pPr>
              <w:widowControl w:val="0"/>
              <w:spacing w:after="0" w:line="240" w:lineRule="auto"/>
              <w:ind w:firstLineChars="1000" w:firstLine="1946"/>
              <w:jc w:val="both"/>
              <w:rPr>
                <w:rFonts w:ascii="ＭＳ Ｐ明朝" w:eastAsia="ＭＳ Ｐ明朝" w:hAnsi="ＭＳ Ｐ明朝"/>
                <w:kern w:val="2"/>
                <w:sz w:val="20"/>
                <w:szCs w:val="20"/>
              </w:rPr>
            </w:pPr>
            <w:r w:rsidRPr="006E0C04">
              <w:rPr>
                <w:rFonts w:ascii="ＭＳ Ｐ明朝" w:eastAsia="ＭＳ Ｐ明朝" w:hAnsi="ＭＳ Ｐ明朝" w:hint="eastAsia"/>
                <w:kern w:val="2"/>
                <w:sz w:val="20"/>
                <w:szCs w:val="20"/>
              </w:rPr>
              <w:t>（    　　　　　　　　　　　　　　　　　　　　　　　　         　　　　）</w:t>
            </w:r>
          </w:p>
          <w:p w14:paraId="00B31982" w14:textId="77777777" w:rsidR="00460566" w:rsidRDefault="00460566" w:rsidP="00E70B99">
            <w:pPr>
              <w:widowControl w:val="0"/>
              <w:spacing w:after="0" w:line="240" w:lineRule="auto"/>
              <w:ind w:firstLineChars="43" w:firstLine="84"/>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lastRenderedPageBreak/>
              <w:t>D．補償（予定で可）</w:t>
            </w:r>
          </w:p>
          <w:p w14:paraId="7EBB9D1B" w14:textId="51406020" w:rsidR="00F6477F" w:rsidRDefault="00F6477F" w:rsidP="00E70B99">
            <w:pPr>
              <w:widowControl w:val="0"/>
              <w:spacing w:after="0" w:line="200" w:lineRule="exact"/>
              <w:jc w:val="both"/>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※倫理指針・ガイダンス「第６研究計画に関する手続　１研究計画書の作成・変更(7)」</w:t>
            </w:r>
          </w:p>
          <w:p w14:paraId="71E64533" w14:textId="03EB8E38" w:rsidR="00460566" w:rsidRDefault="00460566" w:rsidP="00E70B99">
            <w:pPr>
              <w:widowControl w:val="0"/>
              <w:spacing w:after="0" w:line="200" w:lineRule="exact"/>
              <w:jc w:val="both"/>
              <w:rPr>
                <w:rFonts w:ascii="ＭＳ Ｐゴシック" w:eastAsia="ＭＳ Ｐゴシック" w:hAnsi="ＭＳ Ｐゴシック"/>
                <w:color w:val="FF0000"/>
                <w:kern w:val="2"/>
                <w:sz w:val="18"/>
                <w:szCs w:val="18"/>
              </w:rPr>
            </w:pPr>
            <w:r w:rsidRPr="00842D9F">
              <w:rPr>
                <w:rFonts w:ascii="ＭＳ Ｐゴシック" w:eastAsia="ＭＳ Ｐゴシック" w:hAnsi="ＭＳ Ｐゴシック" w:hint="eastAsia"/>
                <w:color w:val="FF0000"/>
                <w:kern w:val="2"/>
                <w:sz w:val="18"/>
                <w:szCs w:val="18"/>
              </w:rPr>
              <w:t>研究責任者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らない。</w:t>
            </w:r>
          </w:p>
          <w:p w14:paraId="0114FC0B" w14:textId="77777777" w:rsidR="00F6477F" w:rsidRDefault="00F6477F" w:rsidP="00E70B99">
            <w:pPr>
              <w:widowControl w:val="0"/>
              <w:spacing w:after="0" w:line="240" w:lineRule="auto"/>
              <w:ind w:firstLineChars="333" w:firstLine="648"/>
              <w:jc w:val="both"/>
              <w:rPr>
                <w:rFonts w:ascii="ＭＳ Ｐ明朝" w:eastAsia="ＭＳ Ｐ明朝" w:hAnsi="ＭＳ Ｐ明朝"/>
                <w:kern w:val="2"/>
                <w:sz w:val="20"/>
                <w:szCs w:val="20"/>
              </w:rPr>
            </w:pPr>
          </w:p>
          <w:p w14:paraId="6867EA8D" w14:textId="2DB48311" w:rsidR="00460566" w:rsidRPr="009A4C0D" w:rsidRDefault="00460566" w:rsidP="00E70B99">
            <w:pPr>
              <w:widowControl w:val="0"/>
              <w:spacing w:after="0" w:line="240" w:lineRule="auto"/>
              <w:ind w:firstLineChars="333" w:firstLine="648"/>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□無　</w:t>
            </w:r>
          </w:p>
          <w:p w14:paraId="6E83C86F" w14:textId="77777777" w:rsidR="00460566" w:rsidRDefault="00460566" w:rsidP="00E70B99">
            <w:pPr>
              <w:widowControl w:val="0"/>
              <w:spacing w:after="0" w:line="240" w:lineRule="auto"/>
              <w:ind w:leftChars="237" w:left="509" w:firstLineChars="72" w:firstLine="140"/>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□有</w:t>
            </w:r>
          </w:p>
          <w:p w14:paraId="759E1E41" w14:textId="77777777" w:rsidR="00F6477F" w:rsidRPr="009A4C0D" w:rsidRDefault="00F6477F" w:rsidP="00E70B99">
            <w:pPr>
              <w:widowControl w:val="0"/>
              <w:spacing w:after="0" w:line="240" w:lineRule="auto"/>
              <w:ind w:leftChars="237" w:left="509" w:firstLineChars="72" w:firstLine="140"/>
              <w:jc w:val="both"/>
              <w:rPr>
                <w:rFonts w:ascii="ＭＳ Ｐ明朝" w:eastAsia="ＭＳ Ｐ明朝" w:hAnsi="ＭＳ Ｐ明朝"/>
                <w:kern w:val="2"/>
                <w:sz w:val="20"/>
                <w:szCs w:val="20"/>
              </w:rPr>
            </w:pPr>
          </w:p>
        </w:tc>
      </w:tr>
      <w:tr w:rsidR="00460566" w:rsidRPr="009A4C0D" w14:paraId="7E9EE904" w14:textId="77777777" w:rsidTr="00E70B99">
        <w:tc>
          <w:tcPr>
            <w:tcW w:w="1560" w:type="dxa"/>
            <w:vAlign w:val="center"/>
          </w:tcPr>
          <w:p w14:paraId="457E4C13" w14:textId="77777777" w:rsidR="00460566" w:rsidRPr="009A4C0D" w:rsidRDefault="00460566" w:rsidP="00E70B99">
            <w:pPr>
              <w:spacing w:after="0" w:line="300" w:lineRule="exact"/>
              <w:ind w:leftChars="1" w:left="142" w:rightChars="39" w:right="84" w:hangingChars="72" w:hanging="140"/>
              <w:jc w:val="both"/>
              <w:rPr>
                <w:rFonts w:ascii="ＭＳ Ｐ明朝" w:eastAsia="ＭＳ Ｐ明朝" w:hAnsi="ＭＳ Ｐ明朝" w:cs="ＭＳゴシック"/>
                <w:sz w:val="20"/>
                <w:szCs w:val="20"/>
              </w:rPr>
            </w:pPr>
            <w:r w:rsidRPr="009A4C0D">
              <w:rPr>
                <w:rFonts w:ascii="ＭＳ Ｐ明朝" w:eastAsia="ＭＳ Ｐ明朝" w:hAnsi="ＭＳ Ｐ明朝" w:cs="ＭＳゴシック" w:hint="eastAsia"/>
                <w:sz w:val="20"/>
                <w:szCs w:val="20"/>
              </w:rPr>
              <w:lastRenderedPageBreak/>
              <w:t>研究の資金源等</w:t>
            </w:r>
          </w:p>
          <w:p w14:paraId="1939569D" w14:textId="77777777" w:rsidR="00460566" w:rsidRPr="009A4C0D" w:rsidRDefault="00460566" w:rsidP="00E70B99">
            <w:pPr>
              <w:spacing w:after="0" w:line="300" w:lineRule="exact"/>
              <w:ind w:leftChars="1" w:left="142" w:rightChars="39" w:right="84" w:hangingChars="72" w:hanging="140"/>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（該当するものに囲みを付す）</w:t>
            </w:r>
          </w:p>
        </w:tc>
        <w:tc>
          <w:tcPr>
            <w:tcW w:w="8079" w:type="dxa"/>
            <w:vAlign w:val="center"/>
          </w:tcPr>
          <w:p w14:paraId="47BC731E" w14:textId="77777777" w:rsidR="00460566" w:rsidRPr="009A4C0D" w:rsidRDefault="00460566" w:rsidP="00E70B99">
            <w:pPr>
              <w:spacing w:after="0" w:line="300" w:lineRule="exact"/>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1　公的・公募研究　（文部科学研究・厚労科学研究・その他）（主任・分担・その他）</w:t>
            </w:r>
          </w:p>
          <w:p w14:paraId="23991493" w14:textId="77777777" w:rsidR="00460566" w:rsidRPr="009A4C0D" w:rsidRDefault="00460566" w:rsidP="00E70B99">
            <w:pPr>
              <w:spacing w:after="0" w:line="300" w:lineRule="exact"/>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2　上記以外の外部資金による研究（資金名：　　　　　　　　　　　　　　　　　　）</w:t>
            </w:r>
          </w:p>
          <w:p w14:paraId="42B71A9A" w14:textId="77777777" w:rsidR="00460566" w:rsidRPr="009A4C0D" w:rsidRDefault="00460566" w:rsidP="00E70B99">
            <w:pPr>
              <w:spacing w:after="0" w:line="300" w:lineRule="exact"/>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3　外部資金を受けていない</w:t>
            </w:r>
          </w:p>
          <w:p w14:paraId="05845F90" w14:textId="77777777" w:rsidR="00460566" w:rsidRPr="009A4C0D" w:rsidRDefault="00460566" w:rsidP="00E70B99">
            <w:pPr>
              <w:spacing w:after="0" w:line="300" w:lineRule="exact"/>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　-1　学内研究費</w:t>
            </w:r>
          </w:p>
          <w:p w14:paraId="4252D414" w14:textId="77777777" w:rsidR="00460566" w:rsidRPr="009A4C0D" w:rsidRDefault="00460566" w:rsidP="00E70B99">
            <w:pPr>
              <w:spacing w:after="0" w:line="300" w:lineRule="exact"/>
              <w:jc w:val="both"/>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　‐2　その他（　　　　　　　　　　　　　　　　　　　　　　　　　　　）</w:t>
            </w:r>
          </w:p>
        </w:tc>
      </w:tr>
      <w:tr w:rsidR="00460566" w:rsidRPr="009A4C0D" w14:paraId="788A9FAD" w14:textId="77777777" w:rsidTr="00E70B99">
        <w:tc>
          <w:tcPr>
            <w:tcW w:w="1560" w:type="dxa"/>
            <w:shd w:val="clear" w:color="auto" w:fill="auto"/>
            <w:vAlign w:val="center"/>
          </w:tcPr>
          <w:p w14:paraId="315E31EB" w14:textId="77777777" w:rsidR="00460566" w:rsidRPr="009A4C0D" w:rsidRDefault="00460566" w:rsidP="00E70B99">
            <w:pPr>
              <w:spacing w:after="0" w:line="300" w:lineRule="exact"/>
              <w:jc w:val="distribute"/>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備考</w:t>
            </w:r>
          </w:p>
        </w:tc>
        <w:tc>
          <w:tcPr>
            <w:tcW w:w="8079" w:type="dxa"/>
            <w:shd w:val="clear" w:color="auto" w:fill="auto"/>
            <w:vAlign w:val="center"/>
          </w:tcPr>
          <w:p w14:paraId="05ADDAC4" w14:textId="77777777" w:rsidR="00460566" w:rsidRPr="009A4C0D" w:rsidRDefault="00460566" w:rsidP="00E70B99">
            <w:pPr>
              <w:spacing w:after="0" w:line="300" w:lineRule="exact"/>
              <w:rPr>
                <w:rFonts w:ascii="ＭＳ Ｐ明朝" w:eastAsia="ＭＳ Ｐ明朝" w:hAnsi="ＭＳ Ｐ明朝"/>
                <w:kern w:val="2"/>
                <w:sz w:val="20"/>
                <w:szCs w:val="20"/>
              </w:rPr>
            </w:pPr>
          </w:p>
          <w:p w14:paraId="79AE553C" w14:textId="77777777" w:rsidR="00460566" w:rsidRDefault="00460566" w:rsidP="00E70B99">
            <w:pPr>
              <w:spacing w:after="0" w:line="300" w:lineRule="exact"/>
              <w:rPr>
                <w:rFonts w:ascii="ＭＳ Ｐ明朝" w:eastAsia="ＭＳ Ｐ明朝" w:hAnsi="ＭＳ Ｐ明朝"/>
                <w:kern w:val="2"/>
                <w:sz w:val="20"/>
                <w:szCs w:val="20"/>
              </w:rPr>
            </w:pPr>
          </w:p>
          <w:p w14:paraId="3008DC4E" w14:textId="77777777" w:rsidR="00460566" w:rsidRPr="009A4C0D" w:rsidRDefault="00460566" w:rsidP="00E70B99">
            <w:pPr>
              <w:spacing w:after="0" w:line="300" w:lineRule="exact"/>
              <w:rPr>
                <w:rFonts w:ascii="ＭＳ Ｐ明朝" w:eastAsia="ＭＳ Ｐ明朝" w:hAnsi="ＭＳ Ｐ明朝"/>
                <w:kern w:val="2"/>
                <w:sz w:val="20"/>
                <w:szCs w:val="20"/>
              </w:rPr>
            </w:pPr>
          </w:p>
          <w:p w14:paraId="5EF85967" w14:textId="77777777" w:rsidR="00460566" w:rsidRPr="009A4C0D" w:rsidRDefault="00460566" w:rsidP="00E70B99">
            <w:pPr>
              <w:spacing w:after="0" w:line="300" w:lineRule="exact"/>
              <w:rPr>
                <w:rFonts w:ascii="ＭＳ Ｐ明朝" w:eastAsia="ＭＳ Ｐ明朝" w:hAnsi="ＭＳ Ｐ明朝"/>
                <w:kern w:val="2"/>
                <w:sz w:val="20"/>
                <w:szCs w:val="20"/>
              </w:rPr>
            </w:pPr>
          </w:p>
        </w:tc>
      </w:tr>
    </w:tbl>
    <w:p w14:paraId="791CB930" w14:textId="77777777" w:rsidR="00460566" w:rsidRPr="009A4C0D" w:rsidRDefault="00460566" w:rsidP="00460566">
      <w:pPr>
        <w:spacing w:after="0" w:line="300" w:lineRule="exact"/>
        <w:rPr>
          <w:rFonts w:ascii="ＭＳ Ｐ明朝" w:eastAsia="ＭＳ Ｐ明朝" w:hAnsi="ＭＳ Ｐ明朝"/>
          <w:kern w:val="2"/>
          <w:sz w:val="20"/>
          <w:szCs w:val="20"/>
        </w:rPr>
      </w:pPr>
    </w:p>
    <w:p w14:paraId="7084F376" w14:textId="77777777" w:rsidR="00BC5D9E" w:rsidRPr="009A4C0D" w:rsidRDefault="00BC5D9E" w:rsidP="00BC5D9E">
      <w:pPr>
        <w:spacing w:after="0" w:line="300" w:lineRule="exact"/>
        <w:rPr>
          <w:rFonts w:ascii="ＭＳ Ｐ明朝" w:eastAsia="ＭＳ Ｐ明朝" w:hAnsi="ＭＳ Ｐ明朝"/>
          <w:kern w:val="2"/>
          <w:sz w:val="20"/>
          <w:szCs w:val="20"/>
        </w:rPr>
      </w:pPr>
      <w:r w:rsidRPr="009A4C0D">
        <w:rPr>
          <w:rFonts w:ascii="ＭＳ Ｐ明朝" w:eastAsia="ＭＳ Ｐ明朝" w:hAnsi="ＭＳ Ｐ明朝"/>
          <w:noProof/>
          <w:kern w:val="2"/>
          <w:sz w:val="20"/>
          <w:szCs w:val="20"/>
        </w:rPr>
        <mc:AlternateContent>
          <mc:Choice Requires="wps">
            <w:drawing>
              <wp:anchor distT="0" distB="0" distL="114300" distR="114300" simplePos="0" relativeHeight="251663872" behindDoc="0" locked="0" layoutInCell="1" allowOverlap="1" wp14:anchorId="7FAD74D6" wp14:editId="3C683605">
                <wp:simplePos x="0" y="0"/>
                <wp:positionH relativeFrom="column">
                  <wp:posOffset>0</wp:posOffset>
                </wp:positionH>
                <wp:positionV relativeFrom="paragraph">
                  <wp:posOffset>108585</wp:posOffset>
                </wp:positionV>
                <wp:extent cx="5988050" cy="771525"/>
                <wp:effectExtent l="10795" t="5715" r="11430" b="13335"/>
                <wp:wrapNone/>
                <wp:docPr id="1" name="Rectangl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771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8FEA" id="Rectangle 1227" o:spid="_x0000_s1026" style="position:absolute;left:0;text-align:left;margin-left:0;margin-top:8.55pt;width:471.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" filled="f">
                <v:stroke dashstyle="dash"/>
                <v:textbox inset="5.85pt,.7pt,5.85pt,.7pt"/>
              </v:rect>
            </w:pict>
          </mc:Fallback>
        </mc:AlternateContent>
      </w:r>
    </w:p>
    <w:p w14:paraId="377CE9C8" w14:textId="77777777" w:rsidR="00BC5D9E" w:rsidRPr="009A4C0D" w:rsidRDefault="00BC5D9E" w:rsidP="00BC5D9E">
      <w:pPr>
        <w:spacing w:after="0" w:line="300" w:lineRule="exact"/>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（事務局記入欄）　　□通常　　□迅速　</w:t>
      </w:r>
    </w:p>
    <w:p w14:paraId="4E21777F" w14:textId="77777777" w:rsidR="00BC5D9E" w:rsidRPr="009A4C0D" w:rsidRDefault="00BC5D9E" w:rsidP="00BC5D9E">
      <w:pPr>
        <w:spacing w:after="0" w:line="300" w:lineRule="exact"/>
        <w:rPr>
          <w:rFonts w:ascii="ＭＳ Ｐ明朝" w:eastAsia="ＭＳ Ｐ明朝" w:hAnsi="ＭＳ Ｐ明朝"/>
          <w:kern w:val="2"/>
          <w:sz w:val="20"/>
          <w:szCs w:val="20"/>
        </w:rPr>
      </w:pPr>
      <w:r w:rsidRPr="009A4C0D">
        <w:rPr>
          <w:rFonts w:ascii="ＭＳ Ｐ明朝" w:eastAsia="ＭＳ Ｐ明朝" w:hAnsi="ＭＳ Ｐ明朝" w:hint="eastAsia"/>
          <w:kern w:val="2"/>
          <w:sz w:val="20"/>
          <w:szCs w:val="20"/>
        </w:rPr>
        <w:t xml:space="preserve">　（担当：　　　　　　）</w:t>
      </w:r>
    </w:p>
    <w:p w14:paraId="74F214CE" w14:textId="77777777" w:rsidR="00BC5D9E" w:rsidRPr="009A4C0D" w:rsidRDefault="00BC5D9E" w:rsidP="00BC5D9E">
      <w:pPr>
        <w:spacing w:after="0" w:line="300" w:lineRule="exact"/>
        <w:ind w:firstLineChars="300" w:firstLine="584"/>
        <w:rPr>
          <w:rFonts w:ascii="ＭＳ Ｐ明朝" w:eastAsia="ＭＳ Ｐ明朝" w:hAnsi="ＭＳ Ｐ明朝" w:cs="ＭＳ Ｐゴシック"/>
          <w:sz w:val="20"/>
          <w:szCs w:val="20"/>
        </w:rPr>
      </w:pPr>
      <w:r w:rsidRPr="009A4C0D">
        <w:rPr>
          <w:rFonts w:ascii="ＭＳ Ｐ明朝" w:eastAsia="ＭＳ Ｐ明朝" w:hAnsi="ＭＳ Ｐ明朝" w:hint="eastAsia"/>
          <w:kern w:val="2"/>
          <w:sz w:val="20"/>
          <w:szCs w:val="20"/>
        </w:rPr>
        <w:t xml:space="preserve">　　　受付日：</w:t>
      </w:r>
      <w:r>
        <w:rPr>
          <w:rFonts w:ascii="ＭＳ Ｐ明朝" w:eastAsia="ＭＳ Ｐ明朝" w:hAnsi="ＭＳ Ｐ明朝" w:hint="eastAsia"/>
          <w:kern w:val="2"/>
          <w:sz w:val="20"/>
          <w:szCs w:val="20"/>
        </w:rPr>
        <w:t>（西暦）</w:t>
      </w:r>
      <w:r w:rsidRPr="009A4C0D">
        <w:rPr>
          <w:rFonts w:ascii="ＭＳ Ｐ明朝" w:eastAsia="ＭＳ Ｐ明朝" w:hAnsi="ＭＳ Ｐ明朝" w:hint="eastAsia"/>
          <w:kern w:val="2"/>
          <w:sz w:val="20"/>
          <w:szCs w:val="20"/>
        </w:rPr>
        <w:t xml:space="preserve">　　年　　月　　日</w:t>
      </w:r>
      <w:r w:rsidRPr="009A4C0D">
        <w:rPr>
          <w:rFonts w:ascii="ＭＳ Ｐ明朝" w:eastAsia="ＭＳ Ｐ明朝" w:hAnsi="ＭＳ Ｐ明朝" w:hint="eastAsia"/>
          <w:kern w:val="2"/>
          <w:sz w:val="21"/>
        </w:rPr>
        <w:t xml:space="preserve">　　　　／　　　受理日：</w:t>
      </w:r>
      <w:r>
        <w:rPr>
          <w:rFonts w:ascii="ＭＳ Ｐ明朝" w:eastAsia="ＭＳ Ｐ明朝" w:hAnsi="ＭＳ Ｐ明朝" w:hint="eastAsia"/>
          <w:kern w:val="2"/>
          <w:sz w:val="21"/>
        </w:rPr>
        <w:t>（西暦）</w:t>
      </w:r>
      <w:r w:rsidRPr="009A4C0D">
        <w:rPr>
          <w:rFonts w:ascii="ＭＳ Ｐ明朝" w:eastAsia="ＭＳ Ｐ明朝" w:hAnsi="ＭＳ Ｐ明朝" w:hint="eastAsia"/>
          <w:kern w:val="2"/>
          <w:sz w:val="21"/>
        </w:rPr>
        <w:t xml:space="preserve">　　年　　月　　日</w:t>
      </w:r>
    </w:p>
    <w:p w14:paraId="06152298" w14:textId="77777777" w:rsidR="00BC5D9E" w:rsidRPr="009A4C0D" w:rsidRDefault="00BC5D9E" w:rsidP="00BC5D9E">
      <w:pPr>
        <w:spacing w:after="0" w:line="300" w:lineRule="exact"/>
        <w:ind w:left="357"/>
        <w:rPr>
          <w:rFonts w:ascii="ＭＳ Ｐ明朝" w:eastAsia="ＭＳ Ｐ明朝" w:hAnsi="ＭＳ Ｐ明朝" w:cs="ＭＳ Ｐゴシック"/>
          <w:sz w:val="20"/>
          <w:szCs w:val="20"/>
        </w:rPr>
      </w:pPr>
    </w:p>
    <w:p w14:paraId="73DCC927" w14:textId="77777777" w:rsidR="00BC5D9E" w:rsidRDefault="00BC5D9E" w:rsidP="00BC5D9E">
      <w:pPr>
        <w:widowControl w:val="0"/>
        <w:spacing w:after="0" w:line="240" w:lineRule="auto"/>
        <w:jc w:val="both"/>
        <w:rPr>
          <w:rFonts w:ascii="ＭＳ Ｐゴシック" w:eastAsia="ＭＳ Ｐゴシック" w:hAnsi="ＭＳ Ｐゴシック"/>
          <w:color w:val="FF0000"/>
          <w:kern w:val="2"/>
          <w:sz w:val="18"/>
          <w:szCs w:val="18"/>
        </w:rPr>
      </w:pPr>
    </w:p>
    <w:p w14:paraId="781DD640" w14:textId="77777777" w:rsidR="00BC5D9E" w:rsidRDefault="00BC5D9E" w:rsidP="00BC5D9E">
      <w:pPr>
        <w:widowControl w:val="0"/>
        <w:spacing w:after="0" w:line="240" w:lineRule="auto"/>
        <w:jc w:val="both"/>
        <w:rPr>
          <w:rFonts w:ascii="ＭＳ Ｐゴシック" w:eastAsia="ＭＳ Ｐゴシック" w:hAnsi="ＭＳ Ｐゴシック"/>
          <w:color w:val="FF0000"/>
          <w:kern w:val="2"/>
          <w:sz w:val="18"/>
          <w:szCs w:val="18"/>
        </w:rPr>
      </w:pPr>
      <w:bookmarkStart w:id="3" w:name="_Hlk96953330"/>
      <w:r>
        <w:rPr>
          <w:rFonts w:ascii="ＭＳ Ｐゴシック" w:eastAsia="ＭＳ Ｐゴシック" w:hAnsi="ＭＳ Ｐゴシック" w:hint="eastAsia"/>
          <w:color w:val="FF0000"/>
          <w:kern w:val="2"/>
          <w:sz w:val="18"/>
          <w:szCs w:val="18"/>
        </w:rPr>
        <w:t>･･･・･････････････････････・　提出時に以下の赤字部分も削除してください　･････････････････････・･･･・</w:t>
      </w:r>
    </w:p>
    <w:p w14:paraId="2BB14379" w14:textId="77777777" w:rsidR="00BC5D9E" w:rsidRDefault="00BC5D9E" w:rsidP="00BC5D9E">
      <w:pPr>
        <w:widowControl w:val="0"/>
        <w:spacing w:after="0" w:line="240" w:lineRule="auto"/>
        <w:jc w:val="both"/>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付記　用語の解説</w:t>
      </w:r>
    </w:p>
    <w:bookmarkEnd w:id="3"/>
    <w:p w14:paraId="4A7633ED" w14:textId="77777777" w:rsidR="00BC5D9E" w:rsidRPr="00C03803" w:rsidRDefault="00BC5D9E" w:rsidP="00BC5D9E">
      <w:pPr>
        <w:widowControl w:val="0"/>
        <w:spacing w:after="0" w:line="240" w:lineRule="auto"/>
        <w:jc w:val="both"/>
        <w:rPr>
          <w:rFonts w:ascii="ＭＳ Ｐゴシック" w:eastAsia="ＭＳ Ｐゴシック" w:hAnsi="ＭＳ Ｐゴシック"/>
          <w:color w:val="FF0000"/>
          <w:kern w:val="2"/>
          <w:sz w:val="18"/>
          <w:szCs w:val="18"/>
        </w:rPr>
      </w:pPr>
    </w:p>
    <w:tbl>
      <w:tblPr>
        <w:tblStyle w:val="af3"/>
        <w:tblW w:w="0" w:type="auto"/>
        <w:tblLook w:val="04A0" w:firstRow="1" w:lastRow="0" w:firstColumn="1" w:lastColumn="0" w:noHBand="0" w:noVBand="1"/>
      </w:tblPr>
      <w:tblGrid>
        <w:gridCol w:w="562"/>
        <w:gridCol w:w="1701"/>
        <w:gridCol w:w="7139"/>
      </w:tblGrid>
      <w:tr w:rsidR="00BC5D9E" w:rsidRPr="009F2E9F" w14:paraId="3FC8BE69" w14:textId="77777777" w:rsidTr="00885EBE">
        <w:tc>
          <w:tcPr>
            <w:tcW w:w="2263" w:type="dxa"/>
            <w:gridSpan w:val="2"/>
          </w:tcPr>
          <w:p w14:paraId="156CA922" w14:textId="77777777" w:rsidR="00BC5D9E" w:rsidRDefault="00BC5D9E" w:rsidP="00885EBE">
            <w:p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多機関共同研究</w:t>
            </w:r>
          </w:p>
          <w:p w14:paraId="33B2E311" w14:textId="14D7AF03" w:rsidR="00732E9F" w:rsidRPr="009F2E9F" w:rsidRDefault="00732E9F" w:rsidP="00885EBE">
            <w:p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指針・ガイダンス「第２用語の定義(16)」</w:t>
            </w:r>
          </w:p>
        </w:tc>
        <w:tc>
          <w:tcPr>
            <w:tcW w:w="7139" w:type="dxa"/>
          </w:tcPr>
          <w:p w14:paraId="70BDC017" w14:textId="77777777" w:rsidR="00BC5D9E"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一の研究計画書に基づき複数の研究機関において実施される研究をいう。（指針第２(14)）</w:t>
            </w:r>
          </w:p>
          <w:p w14:paraId="3A7F260C" w14:textId="77777777" w:rsidR="00BC5D9E"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研究代表者は、原則として、多機関共同研究に係る研究計画書について、一の倫理審査員会による一括した審査を求めなければならない。（指針第6　２　(2)）</w:t>
            </w:r>
          </w:p>
          <w:p w14:paraId="3AE35F38"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各研究機関の状況等を踏まえ、共同研究機関として一括した倫理審査委員会の審査を受けず、個別の倫理審査委員会の意見を聴くことを妨げるものではない。（ガイダンス　第６　２）</w:t>
            </w:r>
          </w:p>
        </w:tc>
      </w:tr>
      <w:tr w:rsidR="00BC5D9E" w:rsidRPr="009F2E9F" w14:paraId="4E41891B" w14:textId="77777777" w:rsidTr="00885EBE">
        <w:tc>
          <w:tcPr>
            <w:tcW w:w="2263" w:type="dxa"/>
            <w:gridSpan w:val="2"/>
          </w:tcPr>
          <w:p w14:paraId="133D9E89"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侵襲とは</w:t>
            </w:r>
          </w:p>
          <w:p w14:paraId="3DF79FD2" w14:textId="63010B38" w:rsidR="00BC5D9E" w:rsidRPr="009F2E9F" w:rsidRDefault="00732E9F" w:rsidP="00885EBE">
            <w:p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t>指針・ガイダンス「第２用語の定義(</w:t>
            </w:r>
            <w:r w:rsidR="00C76C03">
              <w:rPr>
                <w:rFonts w:ascii="ＭＳ Ｐゴシック" w:eastAsia="ＭＳ Ｐゴシック" w:hAnsi="ＭＳ Ｐゴシック" w:hint="eastAsia"/>
                <w:color w:val="FF0000"/>
                <w:kern w:val="2"/>
                <w:sz w:val="18"/>
                <w:szCs w:val="18"/>
              </w:rPr>
              <w:t>2</w:t>
            </w:r>
            <w:r>
              <w:rPr>
                <w:rFonts w:ascii="ＭＳ Ｐゴシック" w:eastAsia="ＭＳ Ｐゴシック" w:hAnsi="ＭＳ Ｐゴシック" w:hint="eastAsia"/>
                <w:color w:val="FF0000"/>
                <w:kern w:val="2"/>
                <w:sz w:val="18"/>
                <w:szCs w:val="18"/>
              </w:rPr>
              <w:t>)」</w:t>
            </w:r>
          </w:p>
        </w:tc>
        <w:tc>
          <w:tcPr>
            <w:tcW w:w="7139" w:type="dxa"/>
          </w:tcPr>
          <w:p w14:paraId="5FBB2204" w14:textId="588302AB"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研究目的で行われる、穿刺、切開、薬物投与、放射線照射、心的外傷に触れる質問等によって、研究対象者の身体又は精神に傷害又は負担が生じること</w:t>
            </w:r>
          </w:p>
          <w:p w14:paraId="2914CE6B"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目的で研究対象者にある種の運動負荷を加えることが「侵襲」を伴うか否か、また、「侵襲」を伴う場合において「軽微な侵襲」とみなすことができるか否かについては、当該運動負荷の内容のほか、研究対象者の選定基準、当該運動負荷が加えられる環境等も考慮して総合的に判断する必要がある。</w:t>
            </w:r>
          </w:p>
          <w:p w14:paraId="1E3FA5FB"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個々の研究に関して、その研究が「侵襲」を伴うものか否か、また、「侵襲」を伴う場合において「侵襲」を「軽微な侵襲」とみなすことができるか否かについては、一義的には研究計画書の作成に際して研究責任者が判断し、その妥当性を含めて倫理審査委員会で審査するものとする。</w:t>
            </w:r>
          </w:p>
          <w:p w14:paraId="0ACF5020"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当該運動負荷によって生じる身体的な恒常性の変化（呼吸や心拍数の増加、発汗等）が</w:t>
            </w:r>
            <w:r w:rsidRPr="009F2E9F">
              <w:rPr>
                <w:rFonts w:ascii="ＭＳ Ｐゴシック" w:eastAsia="ＭＳ Ｐゴシック" w:hAnsi="ＭＳ Ｐゴシック" w:hint="eastAsia"/>
                <w:color w:val="FF0000"/>
                <w:kern w:val="2"/>
                <w:sz w:val="18"/>
                <w:szCs w:val="18"/>
              </w:rPr>
              <w:lastRenderedPageBreak/>
              <w:t>適切な休息や補水等により短時間で緩解する場合には、平常時に生じる範囲内の身体的な恒常性の変化と考えられ、研究対象者の身体に傷害及び負担が生じない（＝「侵襲」を伴わない）と判断してよい。</w:t>
            </w:r>
          </w:p>
        </w:tc>
      </w:tr>
      <w:tr w:rsidR="00BC5D9E" w:rsidRPr="009F2E9F" w14:paraId="66CD0987" w14:textId="77777777" w:rsidTr="00885EBE">
        <w:tc>
          <w:tcPr>
            <w:tcW w:w="562" w:type="dxa"/>
            <w:vMerge w:val="restart"/>
          </w:tcPr>
          <w:p w14:paraId="4335B477"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7E590308"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「軽微な侵襲」</w:t>
            </w:r>
          </w:p>
          <w:p w14:paraId="37D646E3"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326A4B68"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32DB9F90"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2E85156E"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4293E6B1"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3F05E3F3"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6006BE56"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7DC0DA01"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 xml:space="preserve">　　例示</w:t>
            </w:r>
          </w:p>
          <w:p w14:paraId="6A7866BA"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2809CBE8"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1AE0510F"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2A9274C2"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4F95F4D1"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46DDD48F"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47305B99"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2536DAC5"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44737768"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 xml:space="preserve">　</w:t>
            </w:r>
          </w:p>
          <w:p w14:paraId="1CB8A155"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7211F778"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364F9C46"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p w14:paraId="272AEFA4"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 xml:space="preserve">　判断</w:t>
            </w:r>
          </w:p>
        </w:tc>
        <w:tc>
          <w:tcPr>
            <w:tcW w:w="7139" w:type="dxa"/>
          </w:tcPr>
          <w:p w14:paraId="3538219F"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侵襲のうち、研究対象者の身体及び精神に生じる傷害及び負担が小さいもの</w:t>
            </w:r>
          </w:p>
          <w:p w14:paraId="456EAFB2"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疫学研究に関する倫理指針及び臨床研究に関する倫理指針の各細則において「最小限の危険」（日常生活や日常的な医学検査で被る身体的、心理的、社会的危害の可能性の限度を超えない危険であって、社会的に許容される種類のもの）と規定していたものにおおむね対応するもの</w:t>
            </w:r>
          </w:p>
          <w:p w14:paraId="42571ED3"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この指針では、実際に生じるか否かが不確定な危害の可能性は含めず、確定的に研究対象者の身体又は精神に生じる傷害又は負担のうち、その程度が小さいもの</w:t>
            </w:r>
          </w:p>
          <w:p w14:paraId="2346525B"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研究対象者に生じる傷害及び負担が小さいと社会的に許容される種類のもの</w:t>
            </w:r>
          </w:p>
          <w:p w14:paraId="5BD22E65"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採血及び放射線照射に関して、労働安全衛生法に基づく一般健康診断で行われる採血や胸部単純Ｘ線撮影等と同程度（対象者の年齢・状態、行われる頻度等を含む。）</w:t>
            </w:r>
          </w:p>
          <w:p w14:paraId="294AC185"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目的でない診療において穿刺、切開、採血等が行われる際に、上乗せして研究目的で穿刺、切開、採血量を増やす等がなされる場合において、研究目的でない穿刺、切開、採血等と比較して研究対象者の身体及び精神に追加的に生じる傷害や負担が相対的にわずかなもの</w:t>
            </w:r>
          </w:p>
          <w:p w14:paraId="33EEC337"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造影剤を用いない</w:t>
            </w:r>
            <w:r w:rsidRPr="009F2E9F">
              <w:rPr>
                <w:rFonts w:ascii="ＭＳ Ｐゴシック" w:eastAsia="ＭＳ Ｐゴシック" w:hAnsi="ＭＳ Ｐゴシック"/>
                <w:color w:val="FF0000"/>
                <w:kern w:val="2"/>
                <w:sz w:val="18"/>
                <w:szCs w:val="18"/>
              </w:rPr>
              <w:t xml:space="preserve">MRI </w:t>
            </w:r>
            <w:r w:rsidRPr="009F2E9F">
              <w:rPr>
                <w:rFonts w:ascii="ＭＳ Ｐゴシック" w:eastAsia="ＭＳ Ｐゴシック" w:hAnsi="ＭＳ Ｐゴシック" w:hint="eastAsia"/>
                <w:color w:val="FF0000"/>
                <w:kern w:val="2"/>
                <w:sz w:val="18"/>
                <w:szCs w:val="18"/>
              </w:rPr>
              <w:t>撮像を研究目的で行う場合は、それによって研究対象者の身体に生じる傷害及び負担が小さいと考えられ、長時間に及ぶ行動の制約等によって研究対象者の身体及び精神に負担が生じない場合</w:t>
            </w:r>
          </w:p>
          <w:p w14:paraId="69C3DBC9"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質問票による調査で、研究対象者に精神的苦痛等が生じる内容を含むことをあらかじめ明示して、研究対象者が匿名で回答又は回答を拒否することができる等、十分な配慮がなされている場合には、研究対象者の精神に生じる傷害及び負担が小さいと考えられる場合</w:t>
            </w:r>
          </w:p>
          <w:p w14:paraId="19D3A0D0"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「軽微な侵襲」とすることができるか否かは、研究対象者の年齢や状態等も考慮して総合的に判断する必要があり、例えば、</w:t>
            </w:r>
            <w:r w:rsidRPr="009F2E9F">
              <w:rPr>
                <w:rFonts w:ascii="ＭＳ Ｐゴシック" w:eastAsia="ＭＳ Ｐゴシック" w:hAnsi="ＭＳ Ｐゴシック"/>
                <w:color w:val="FF0000"/>
                <w:kern w:val="2"/>
                <w:sz w:val="18"/>
                <w:szCs w:val="18"/>
              </w:rPr>
              <w:t xml:space="preserve">16 </w:t>
            </w:r>
            <w:r w:rsidRPr="009F2E9F">
              <w:rPr>
                <w:rFonts w:ascii="ＭＳ Ｐゴシック" w:eastAsia="ＭＳ Ｐゴシック" w:hAnsi="ＭＳ Ｐゴシック" w:hint="eastAsia"/>
                <w:color w:val="FF0000"/>
                <w:kern w:val="2"/>
                <w:sz w:val="18"/>
                <w:szCs w:val="18"/>
              </w:rPr>
              <w:t>歳未満の未成年者を研究対象者とする場合には身体及び精神に生じる傷害及び負担が必ずしも小さくない可能性を考慮して、慎重に判断する必要がある。</w:t>
            </w:r>
          </w:p>
        </w:tc>
      </w:tr>
      <w:tr w:rsidR="00BC5D9E" w:rsidRPr="009F2E9F" w14:paraId="22AC0327" w14:textId="77777777" w:rsidTr="00885EBE">
        <w:tc>
          <w:tcPr>
            <w:tcW w:w="562" w:type="dxa"/>
            <w:vMerge/>
          </w:tcPr>
          <w:p w14:paraId="62F36232"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2E0B166B"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「侵襲」を伴わない</w:t>
            </w:r>
          </w:p>
        </w:tc>
        <w:tc>
          <w:tcPr>
            <w:tcW w:w="7139" w:type="dxa"/>
          </w:tcPr>
          <w:p w14:paraId="7A67E32E"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（＝）研究対象者の身体に傷害及び負担を生じない</w:t>
            </w:r>
          </w:p>
          <w:p w14:paraId="7E835385"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研究目的でない診療における穿刺、切開等は、この指針の定義上「侵襲」を伴うものではない</w:t>
            </w:r>
          </w:p>
          <w:p w14:paraId="0F28003E"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研究目的でない診療で採取された血液、体液、組織、細胞、分娩後の胎盤・臍帯等（いわゆる残余検体）を既存試料・情報として用いる場合</w:t>
            </w:r>
          </w:p>
          <w:p w14:paraId="0C9E05CC" w14:textId="77777777" w:rsidR="00BC5D9E" w:rsidRPr="009F2E9F" w:rsidRDefault="00BC5D9E" w:rsidP="00885EBE">
            <w:pPr>
              <w:pStyle w:val="aff0"/>
              <w:numPr>
                <w:ilvl w:val="0"/>
                <w:numId w:val="19"/>
              </w:numPr>
              <w:ind w:leftChars="0"/>
              <w:rPr>
                <w:rFonts w:ascii="ＭＳ Ｐゴシック" w:eastAsia="ＭＳ Ｐゴシック" w:hAnsi="ＭＳ Ｐゴシック"/>
                <w:color w:val="FF0000"/>
                <w:sz w:val="18"/>
                <w:szCs w:val="18"/>
              </w:rPr>
            </w:pPr>
            <w:r w:rsidRPr="009F2E9F">
              <w:rPr>
                <w:rFonts w:ascii="ＭＳ Ｐゴシック" w:eastAsia="ＭＳ Ｐゴシック" w:hAnsi="ＭＳ Ｐゴシック" w:hint="eastAsia"/>
                <w:color w:val="FF0000"/>
                <w:sz w:val="18"/>
                <w:szCs w:val="18"/>
              </w:rPr>
              <w:t xml:space="preserve">「薬物投与」には、医薬品、医療機器等の品質、有効性及び安全性の確保等に関する法律に基づく承認等 を受けた医薬品（以下「既承認医薬品」という。）を、研究目的で、当該承認の範囲内で 投与する場合も含まれる。ただし、既承認医薬品を研究目的で投与する場合であっても、 その成分や用法・用量等によっては、研究対象者の身体及び精神に生じる傷害及び負担が 極めて小さく、「侵襲」を伴わないとみなすことができる場合もあり得る。 なお、例えば、ある傷病に罹患した患者を研究対象者として、その転帰を追跡する研究 （介入を行わない前向き研究）が実施されることがあるが、研究目的でない診療における投薬によって、その人の身体に傷害又は負担が生じる場合は、この指針の定義上「侵襲」 に含まれない。  </w:t>
            </w:r>
          </w:p>
          <w:p w14:paraId="25510A39"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特定の食品・栄養成分を研究目的で摂取させる場合について、研究対象者とする集団においてその食経験が十分認められる範囲内である場合</w:t>
            </w:r>
          </w:p>
          <w:p w14:paraId="3101FF81"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lastRenderedPageBreak/>
              <w:t>特定の食品・栄養成分を研究目的で摂取させる場合について、研究対象者とする集団においてその食経験が十分認められる範囲内であれば、それによって研究対象者の身体に傷害及び負担を生じない場合</w:t>
            </w:r>
          </w:p>
          <w:p w14:paraId="34B3C6B0"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自然排泄される尿・便・喀痰、唾液・汗等の分泌物、抜け落ちた毛髪・体毛を研究目的で採取する場合</w:t>
            </w:r>
          </w:p>
          <w:p w14:paraId="6FDA2B12"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表面筋電図や心電図の測定、超音波画像の撮像などを研究目的で行う場合については、長時間に及ぶ行動の制約等によって研究対象者の身体及び精神に負担が生じなければ、「侵襲」を伴わないと判断してよい。</w:t>
            </w:r>
          </w:p>
          <w:p w14:paraId="1FB34947"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当該運動負荷によって生じる身体的な恒常性の変化（呼吸や心拍数の増加、発汗等）が適切な休息や補水等により短時間で緩解する場合には、平常時に生じる範囲内の身体的な恒常性の変化と考えられ、研究対象者の身体に傷害及び負担が生じない（＝「侵襲」を伴わない）と判断してよい。</w:t>
            </w:r>
          </w:p>
          <w:p w14:paraId="3C0EE676"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対象者の身体及び精神に傷害及び負担を生じないと社会的に許容される種類のもの、例えば、文部科学省の実施する体力・運動能力調査（新体力テスト）で行われる運動負荷と同程度（対象者の年齢・状態、行われる頻度等を含む。）であれば、「侵襲」を伴わないと判断してよい。</w:t>
            </w:r>
          </w:p>
        </w:tc>
      </w:tr>
      <w:tr w:rsidR="00BC5D9E" w:rsidRPr="009F2E9F" w14:paraId="6B1DAFFD" w14:textId="77777777" w:rsidTr="00885EBE">
        <w:trPr>
          <w:trHeight w:val="3287"/>
        </w:trPr>
        <w:tc>
          <w:tcPr>
            <w:tcW w:w="562" w:type="dxa"/>
            <w:vMerge/>
          </w:tcPr>
          <w:p w14:paraId="3C01B12E"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27F70C87"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「薬物投与」</w:t>
            </w:r>
          </w:p>
        </w:tc>
        <w:tc>
          <w:tcPr>
            <w:tcW w:w="7139" w:type="dxa"/>
          </w:tcPr>
          <w:p w14:paraId="4BA85036"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既承認医薬品を、研究目的で、当該承認の範囲内で投与する場合も含まれる。</w:t>
            </w:r>
          </w:p>
          <w:p w14:paraId="131A182A" w14:textId="77777777" w:rsidR="00BC5D9E" w:rsidRPr="009F2E9F" w:rsidRDefault="00BC5D9E" w:rsidP="00885EBE">
            <w:pPr>
              <w:numPr>
                <w:ilvl w:val="0"/>
                <w:numId w:val="19"/>
              </w:numPr>
              <w:spacing w:after="0" w:line="240" w:lineRule="auto"/>
              <w:rPr>
                <w:rFonts w:ascii="ＭＳ Ｐゴシック" w:eastAsia="ＭＳ Ｐゴシック" w:hAnsi="ＭＳ Ｐゴシック"/>
                <w:strike/>
                <w:color w:val="FF0000"/>
                <w:kern w:val="2"/>
                <w:sz w:val="18"/>
                <w:szCs w:val="18"/>
              </w:rPr>
            </w:pPr>
            <w:r w:rsidRPr="009F2E9F">
              <w:rPr>
                <w:rFonts w:ascii="ＭＳ Ｐゴシック" w:eastAsia="ＭＳ Ｐゴシック" w:hAnsi="ＭＳ Ｐゴシック" w:hint="eastAsia"/>
                <w:color w:val="FF0000"/>
                <w:kern w:val="2"/>
                <w:sz w:val="18"/>
                <w:szCs w:val="18"/>
              </w:rPr>
              <w:t xml:space="preserve">「薬物投与」には、医薬品、医療機器等の品質、有効性及び安全性の確保等に関する法律に基づく承認等 を受けた医薬品（以下「既承認医薬品」という。）を、研究目的で、当該承認の範囲内で 投与する場合も含まれる。ただし、既承認医薬品を研究目的で投与する場合であっても、 その成分や用法・用量等によっては、研究対象者の身体及び精神に生じる傷害及び負担が 極めて小さく、「侵襲」を伴わないとみなすことができる場合もあり得る。 なお、例えば、ある傷病に罹患した患者を研究対象者として、その転帰を追跡する研究 （介入を行わない前向き研究）が実施されることがあるが、研究目的でない診療における 投薬によって、その人の身体に傷害又は負担が生じる場合は、この指針の定義上「侵襲」 に含まれない。 </w:t>
            </w:r>
          </w:p>
        </w:tc>
      </w:tr>
      <w:tr w:rsidR="00BC5D9E" w:rsidRPr="009F2E9F" w14:paraId="09134AD9" w14:textId="77777777" w:rsidTr="00885EBE">
        <w:trPr>
          <w:trHeight w:val="1402"/>
        </w:trPr>
        <w:tc>
          <w:tcPr>
            <w:tcW w:w="562" w:type="dxa"/>
            <w:vMerge/>
          </w:tcPr>
          <w:p w14:paraId="6CF5679B"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1D949853"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「放射線照射」</w:t>
            </w:r>
          </w:p>
        </w:tc>
        <w:tc>
          <w:tcPr>
            <w:tcW w:w="7139" w:type="dxa"/>
          </w:tcPr>
          <w:p w14:paraId="68A47B19"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6E0BDD">
              <w:rPr>
                <w:rFonts w:ascii="ＭＳ Ｐゴシック" w:eastAsia="ＭＳ Ｐゴシック" w:hAnsi="ＭＳ Ｐゴシック" w:hint="eastAsia"/>
                <w:color w:val="FF0000"/>
                <w:kern w:val="2"/>
                <w:sz w:val="18"/>
                <w:szCs w:val="18"/>
              </w:rPr>
              <w:t>「放射線照射」に関して、研究目的でない診療で研究対象者が同様な放射線照射を受けることが見込まれる場合、または、研究対象者に生じる影響を直接測定等できなくても、研究目的で一定の条件を設定して行われる放射線照射と同様に、それによって研究 対象者の身体に傷害又は負担が生じる（＝「侵襲」を伴う）ものとみなす。</w:t>
            </w:r>
          </w:p>
        </w:tc>
      </w:tr>
      <w:tr w:rsidR="00BC5D9E" w:rsidRPr="009F2E9F" w14:paraId="43030BFD" w14:textId="77777777" w:rsidTr="00885EBE">
        <w:tc>
          <w:tcPr>
            <w:tcW w:w="562" w:type="dxa"/>
            <w:vMerge/>
          </w:tcPr>
          <w:p w14:paraId="442B155D"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43DF62E8"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「心的外傷に触れる質問」</w:t>
            </w:r>
          </w:p>
        </w:tc>
        <w:tc>
          <w:tcPr>
            <w:tcW w:w="7139" w:type="dxa"/>
          </w:tcPr>
          <w:p w14:paraId="6BE23B1D"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その人にとって思い起こしたくないつらい体験（例えば、災害、事故、虐待、過去の重病や重症等）に関する質問</w:t>
            </w:r>
          </w:p>
          <w:p w14:paraId="6102C9C2" w14:textId="77777777" w:rsidR="00BC5D9E" w:rsidRPr="009F2E9F" w:rsidRDefault="00BC5D9E" w:rsidP="00885EBE">
            <w:pPr>
              <w:numPr>
                <w:ilvl w:val="0"/>
                <w:numId w:val="19"/>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上記の質問による場合のほか、例えば、研究目的で意図的に緊張、不安等を与える等、精神の恒常性を乱す行為によって、研究対象者の精神に負担が生じること</w:t>
            </w:r>
          </w:p>
        </w:tc>
      </w:tr>
      <w:tr w:rsidR="00BC5D9E" w:rsidRPr="009F2E9F" w14:paraId="2F1EA025" w14:textId="77777777" w:rsidTr="00885EBE">
        <w:tc>
          <w:tcPr>
            <w:tcW w:w="562" w:type="dxa"/>
            <w:vMerge/>
          </w:tcPr>
          <w:p w14:paraId="66EFD40E"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19A7138D"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「研究対象者の身体又は精神に傷害又は負担</w:t>
            </w:r>
          </w:p>
        </w:tc>
        <w:tc>
          <w:tcPr>
            <w:tcW w:w="7139" w:type="dxa"/>
          </w:tcPr>
          <w:p w14:paraId="39A5C25E" w14:textId="77777777" w:rsidR="00BC5D9E" w:rsidRPr="009F2E9F" w:rsidRDefault="00BC5D9E" w:rsidP="00885EBE">
            <w:pPr>
              <w:numPr>
                <w:ilvl w:val="0"/>
                <w:numId w:val="20"/>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平常時に被る範囲を超える恒常性の変化、健康上の影響（自覚されないものを含む。）等であって、確定的に研究対象者の身体又は精神に生じるものを指す</w:t>
            </w:r>
          </w:p>
          <w:p w14:paraId="271E6831" w14:textId="77777777" w:rsidR="00BC5D9E" w:rsidRPr="009F2E9F" w:rsidRDefault="00BC5D9E" w:rsidP="00885EBE">
            <w:pPr>
              <w:numPr>
                <w:ilvl w:val="0"/>
                <w:numId w:val="20"/>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実際に生じるか否かが不確定な危害の可能性（例えば、研究目的の薬物投与によって有害事象を生じるリスクなど）は含まない。</w:t>
            </w:r>
          </w:p>
          <w:p w14:paraId="548FE3AF" w14:textId="77777777" w:rsidR="00BC5D9E" w:rsidRPr="009F2E9F" w:rsidRDefault="00BC5D9E" w:rsidP="00885EBE">
            <w:pPr>
              <w:numPr>
                <w:ilvl w:val="0"/>
                <w:numId w:val="20"/>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研究対象者の精神に生じる傷害及び負担の程度を判断するに当たっては、研究対象者とする集団において一般的に想定される精神的苦痛等により判断してよい。</w:t>
            </w:r>
          </w:p>
        </w:tc>
      </w:tr>
    </w:tbl>
    <w:p w14:paraId="44F270AD" w14:textId="77777777" w:rsidR="00BC5D9E" w:rsidRPr="009F2E9F" w:rsidRDefault="00BC5D9E" w:rsidP="00BC5D9E">
      <w:pPr>
        <w:widowControl w:val="0"/>
        <w:spacing w:after="0" w:line="240" w:lineRule="auto"/>
        <w:jc w:val="both"/>
        <w:rPr>
          <w:rFonts w:ascii="ＭＳ Ｐゴシック" w:eastAsia="ＭＳ Ｐゴシック" w:hAnsi="ＭＳ Ｐゴシック"/>
          <w:color w:val="FF0000"/>
          <w:kern w:val="2"/>
          <w:sz w:val="18"/>
          <w:szCs w:val="18"/>
        </w:rPr>
      </w:pPr>
    </w:p>
    <w:tbl>
      <w:tblPr>
        <w:tblStyle w:val="af3"/>
        <w:tblW w:w="0" w:type="auto"/>
        <w:tblLook w:val="04A0" w:firstRow="1" w:lastRow="0" w:firstColumn="1" w:lastColumn="0" w:noHBand="0" w:noVBand="1"/>
      </w:tblPr>
      <w:tblGrid>
        <w:gridCol w:w="562"/>
        <w:gridCol w:w="1701"/>
        <w:gridCol w:w="7139"/>
      </w:tblGrid>
      <w:tr w:rsidR="00BC5D9E" w:rsidRPr="009F2E9F" w14:paraId="3B88E632" w14:textId="77777777" w:rsidTr="00885EBE">
        <w:tc>
          <w:tcPr>
            <w:tcW w:w="2263" w:type="dxa"/>
            <w:gridSpan w:val="2"/>
          </w:tcPr>
          <w:p w14:paraId="23D97065" w14:textId="77777777" w:rsidR="00BC5D9E" w:rsidRPr="009F2E9F" w:rsidRDefault="00BC5D9E" w:rsidP="00885EBE">
            <w:pPr>
              <w:spacing w:after="0" w:line="240" w:lineRule="auto"/>
              <w:rPr>
                <w:rFonts w:ascii="ＭＳ Ｐゴシック" w:eastAsia="ＭＳ Ｐゴシック" w:hAnsi="ＭＳ Ｐゴシック"/>
                <w:b/>
                <w:color w:val="FF0000"/>
                <w:kern w:val="2"/>
                <w:sz w:val="18"/>
                <w:szCs w:val="18"/>
              </w:rPr>
            </w:pPr>
            <w:r w:rsidRPr="009F2E9F">
              <w:rPr>
                <w:rFonts w:ascii="ＭＳ Ｐゴシック" w:eastAsia="ＭＳ Ｐゴシック" w:hAnsi="ＭＳ Ｐゴシック" w:hint="eastAsia"/>
                <w:b/>
                <w:color w:val="FF0000"/>
                <w:kern w:val="2"/>
                <w:sz w:val="18"/>
                <w:szCs w:val="18"/>
              </w:rPr>
              <w:t>介入とは</w:t>
            </w:r>
          </w:p>
          <w:p w14:paraId="67B99A78" w14:textId="601C743F" w:rsidR="00BC5D9E" w:rsidRPr="009F2E9F" w:rsidRDefault="00C76C03" w:rsidP="00885EBE">
            <w:pPr>
              <w:spacing w:after="0" w:line="240" w:lineRule="auto"/>
              <w:rPr>
                <w:rFonts w:ascii="ＭＳ Ｐゴシック" w:eastAsia="ＭＳ Ｐゴシック" w:hAnsi="ＭＳ Ｐゴシック"/>
                <w:color w:val="FF0000"/>
                <w:kern w:val="2"/>
                <w:sz w:val="18"/>
                <w:szCs w:val="18"/>
              </w:rPr>
            </w:pPr>
            <w:r>
              <w:rPr>
                <w:rFonts w:ascii="ＭＳ Ｐゴシック" w:eastAsia="ＭＳ Ｐゴシック" w:hAnsi="ＭＳ Ｐゴシック" w:hint="eastAsia"/>
                <w:color w:val="FF0000"/>
                <w:kern w:val="2"/>
                <w:sz w:val="18"/>
                <w:szCs w:val="18"/>
              </w:rPr>
              <w:lastRenderedPageBreak/>
              <w:t>指針・ガイダンス「第２用語の定義(3)」</w:t>
            </w:r>
          </w:p>
        </w:tc>
        <w:tc>
          <w:tcPr>
            <w:tcW w:w="7139" w:type="dxa"/>
          </w:tcPr>
          <w:p w14:paraId="5667EE3F" w14:textId="77777777" w:rsidR="00BC5D9E" w:rsidRPr="009F2E9F" w:rsidRDefault="00BC5D9E" w:rsidP="00885EBE">
            <w:pPr>
              <w:numPr>
                <w:ilvl w:val="0"/>
                <w:numId w:val="21"/>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lastRenderedPageBreak/>
              <w:t>研究目的で、人の健康に関する様々な事象に影響を与える要因の有無又は程度を制御</w:t>
            </w:r>
            <w:r w:rsidRPr="009F2E9F">
              <w:rPr>
                <w:rFonts w:ascii="ＭＳ Ｐゴシック" w:eastAsia="ＭＳ Ｐゴシック" w:hAnsi="ＭＳ Ｐゴシック" w:hint="eastAsia"/>
                <w:color w:val="FF0000"/>
                <w:kern w:val="2"/>
                <w:sz w:val="18"/>
                <w:szCs w:val="18"/>
              </w:rPr>
              <w:lastRenderedPageBreak/>
              <w:t>する行為をいう。</w:t>
            </w:r>
          </w:p>
          <w:p w14:paraId="6C2BBC01" w14:textId="77777777" w:rsidR="00BC5D9E" w:rsidRPr="009F2E9F" w:rsidRDefault="00BC5D9E" w:rsidP="00885EBE">
            <w:pPr>
              <w:numPr>
                <w:ilvl w:val="0"/>
                <w:numId w:val="21"/>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通常の診療を超える医療行為であって、研究目的で実施するものを含む。</w:t>
            </w:r>
          </w:p>
          <w:p w14:paraId="64D85963" w14:textId="77777777" w:rsidR="00BC5D9E" w:rsidRPr="009F2E9F" w:rsidRDefault="00BC5D9E" w:rsidP="00885EBE">
            <w:pPr>
              <w:numPr>
                <w:ilvl w:val="0"/>
                <w:numId w:val="21"/>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「制御する」とは、意図的に変化させ、又は変化しないようにすることを指す。</w:t>
            </w:r>
          </w:p>
          <w:p w14:paraId="5AEA21E0" w14:textId="77777777" w:rsidR="00BC5D9E" w:rsidRPr="009F2E9F" w:rsidRDefault="00BC5D9E" w:rsidP="00885EBE">
            <w:pPr>
              <w:numPr>
                <w:ilvl w:val="0"/>
                <w:numId w:val="21"/>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介入」を行うことが必ずしも「侵襲」を伴うとは限らない。例えば、禁煙指導、食事療法等の新たな方法を実施して従来の方法との差異を検証する割付けを行う等、方法等が異なるケアの効果等を比較・検証するため、前向き（プロスペクティブ）に異なるケアを実施するような場合は、通常、「侵襲」を伴わないが、「介入」には該当する。</w:t>
            </w:r>
          </w:p>
          <w:p w14:paraId="63227254" w14:textId="77777777" w:rsidR="00BC5D9E" w:rsidRPr="009F2E9F" w:rsidRDefault="00BC5D9E" w:rsidP="00885EBE">
            <w:pPr>
              <w:numPr>
                <w:ilvl w:val="0"/>
                <w:numId w:val="21"/>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通常の診療を超える医療行為であって、研究目的で実施するもの」に関しては、臨床研究倫理指針において介入と規定していたため、この指針においても引き続き、「介入」に該当する旨を明確化するため示したもの</w:t>
            </w:r>
          </w:p>
        </w:tc>
      </w:tr>
      <w:tr w:rsidR="00BC5D9E" w:rsidRPr="009F2E9F" w14:paraId="0BB8E5B9" w14:textId="77777777" w:rsidTr="00885EBE">
        <w:tc>
          <w:tcPr>
            <w:tcW w:w="562" w:type="dxa"/>
            <w:vMerge w:val="restart"/>
          </w:tcPr>
          <w:p w14:paraId="0DF3D24D"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5DD7880C"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人の健康に関する様々な事象に影響を与える要因</w:t>
            </w:r>
          </w:p>
        </w:tc>
        <w:tc>
          <w:tcPr>
            <w:tcW w:w="7139" w:type="dxa"/>
          </w:tcPr>
          <w:p w14:paraId="308B176A" w14:textId="77777777" w:rsidR="00BC5D9E" w:rsidRPr="009F2E9F" w:rsidRDefault="00BC5D9E" w:rsidP="00885EBE">
            <w:pPr>
              <w:numPr>
                <w:ilvl w:val="0"/>
                <w:numId w:val="22"/>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健康の保持増進につながる行動及び医療における傷病の予防、診断又は治療のための投薬、検査等を含む。</w:t>
            </w:r>
          </w:p>
          <w:p w14:paraId="630E1C4A" w14:textId="77777777" w:rsidR="00BC5D9E" w:rsidRPr="009F2E9F" w:rsidRDefault="00BC5D9E" w:rsidP="00885EBE">
            <w:pPr>
              <w:numPr>
                <w:ilvl w:val="0"/>
                <w:numId w:val="22"/>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人の健康に関する事象に影響を与える要因で、その有無や程度を制御し得るものとして、例えば、看護ケア、生活指導、栄養指導、食事療法、作業療法等が考えられる。</w:t>
            </w:r>
          </w:p>
          <w:p w14:paraId="2F603A78" w14:textId="77777777" w:rsidR="00BC5D9E" w:rsidRPr="009F2E9F" w:rsidRDefault="00BC5D9E" w:rsidP="00885EBE">
            <w:pPr>
              <w:numPr>
                <w:ilvl w:val="0"/>
                <w:numId w:val="22"/>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「人の健康に関する様々な事象」とは、個々の患者における傷病の状態のほか、共通する属性を有する個人の集合（コホート）における健康動向やある種の疾患の発生動向等を指す。</w:t>
            </w:r>
          </w:p>
          <w:p w14:paraId="19AFE38A" w14:textId="77777777" w:rsidR="00BC5D9E" w:rsidRPr="009F2E9F" w:rsidRDefault="00BC5D9E" w:rsidP="00885EBE">
            <w:pPr>
              <w:numPr>
                <w:ilvl w:val="0"/>
                <w:numId w:val="22"/>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健康の保持増進につながる行動」としては、適度な運動や睡眠、バランスの取れた食事、禁煙等の日常生活における行動が考えられる。</w:t>
            </w:r>
          </w:p>
        </w:tc>
      </w:tr>
      <w:tr w:rsidR="00BC5D9E" w:rsidRPr="009F2E9F" w14:paraId="74A94BBE" w14:textId="77777777" w:rsidTr="00885EBE">
        <w:tc>
          <w:tcPr>
            <w:tcW w:w="562" w:type="dxa"/>
            <w:vMerge/>
          </w:tcPr>
          <w:p w14:paraId="4F51B3B6"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0C682E3A"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「介入」に該当する</w:t>
            </w:r>
          </w:p>
        </w:tc>
        <w:tc>
          <w:tcPr>
            <w:tcW w:w="7139" w:type="dxa"/>
          </w:tcPr>
          <w:p w14:paraId="13C22A22" w14:textId="77777777" w:rsidR="00BC5D9E" w:rsidRPr="009F2E9F" w:rsidRDefault="00BC5D9E" w:rsidP="00885EBE">
            <w:pPr>
              <w:numPr>
                <w:ilvl w:val="0"/>
                <w:numId w:val="23"/>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傷病の治療方法、診断方法、予防方法その他、研究対象者の健康に影響を与えると考えられる要因に関して、研究計画書に基づいて作為又は無作為の割付けを行うこと（盲検化又は遮蔽化を行う場合を含む。）は、研究目的で人の健康に関する事象に影響を与える要因の有無又は程度を制御する行為であり、「介入」に該当する。</w:t>
            </w:r>
          </w:p>
          <w:p w14:paraId="1AD723A2" w14:textId="77777777" w:rsidR="00BC5D9E" w:rsidRPr="009F2E9F" w:rsidRDefault="00BC5D9E" w:rsidP="00885EBE">
            <w:pPr>
              <w:numPr>
                <w:ilvl w:val="0"/>
                <w:numId w:val="23"/>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割付けには、群間比較のため研究対象者の集団を複数の群に分けて行う場合のほか、対照群を設けず単一群（シングルアーム）に特定の治療方法、予防方法その他、研究対象者の健康に影響を与えると考えられる要因に関する割付けを行う場合も含まれる。</w:t>
            </w:r>
          </w:p>
          <w:p w14:paraId="4A7ECA0E" w14:textId="77777777" w:rsidR="00BC5D9E" w:rsidRPr="009F2E9F" w:rsidRDefault="00BC5D9E" w:rsidP="00885EBE">
            <w:pPr>
              <w:numPr>
                <w:ilvl w:val="0"/>
                <w:numId w:val="23"/>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通常の診療を超える医療行為を伴わない場合であっても、研究計画書に基づいて作為又は無作為の割付けを行う等、研究目的で人の健康に関する事象に影響を与える要因の有無又は程度を制御すれば、「介入」を行う研究となる。</w:t>
            </w:r>
          </w:p>
          <w:p w14:paraId="7D1A4A82" w14:textId="77777777" w:rsidR="00BC5D9E" w:rsidRPr="009F2E9F" w:rsidRDefault="00BC5D9E" w:rsidP="00885EBE">
            <w:pPr>
              <w:numPr>
                <w:ilvl w:val="0"/>
                <w:numId w:val="23"/>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目的でない診療で従前受けている治療方法を、研究目的で一定期間継続することとして、他の治療方法の選択を制約するような行為は、研究目的で患者の傷病の状態に影響を与える要因の有無又は程度を制御するものであり、「介入」に該当する。</w:t>
            </w:r>
          </w:p>
        </w:tc>
      </w:tr>
      <w:tr w:rsidR="00BC5D9E" w:rsidRPr="009F2E9F" w14:paraId="36555DAF" w14:textId="77777777" w:rsidTr="00885EBE">
        <w:tc>
          <w:tcPr>
            <w:tcW w:w="562" w:type="dxa"/>
            <w:vMerge/>
          </w:tcPr>
          <w:p w14:paraId="1DCBB53B"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2AF45FFE"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医療行為</w:t>
            </w:r>
          </w:p>
        </w:tc>
        <w:tc>
          <w:tcPr>
            <w:tcW w:w="7139" w:type="dxa"/>
          </w:tcPr>
          <w:p w14:paraId="7C1358A7" w14:textId="77777777" w:rsidR="00BC5D9E" w:rsidRPr="009F2E9F" w:rsidRDefault="00BC5D9E" w:rsidP="00885EBE">
            <w:pPr>
              <w:numPr>
                <w:ilvl w:val="0"/>
                <w:numId w:val="21"/>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通常の診療を超える医療行為」とは、医薬品医療機器等法に基づく承認等を受けていない医薬品（体外診断用医薬品を含む。）又は医療機器（以下「未承認医薬品・医療機器」という。）の使用、既承認医薬品・医療機器の承認等の範囲（効能・効果、用法・用量等）を超える使用、その他新規の医療技術による医療行為を指す。</w:t>
            </w:r>
          </w:p>
          <w:p w14:paraId="0D3D0684" w14:textId="77777777" w:rsidR="00BC5D9E" w:rsidRPr="009F2E9F" w:rsidRDefault="00BC5D9E" w:rsidP="00885EBE">
            <w:pPr>
              <w:numPr>
                <w:ilvl w:val="0"/>
                <w:numId w:val="21"/>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「介入」に該当するのは、「通常の診療を超える医療行為であって、研究目的で実施するもの」であり、通常の診療を超える医療行為のみをもって直ちに「介入」とする趣旨ではない。</w:t>
            </w:r>
          </w:p>
          <w:p w14:paraId="792FB590" w14:textId="77777777" w:rsidR="00BC5D9E" w:rsidRPr="009F2E9F" w:rsidRDefault="00BC5D9E" w:rsidP="00885EBE">
            <w:pPr>
              <w:numPr>
                <w:ilvl w:val="0"/>
                <w:numId w:val="21"/>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医療行為」には、患者を対象とする場合のほか、健康人を対象とする場合や、傷病の予防、診断及び治療を目的としない、例えば、美容形成や豊胸手術等、人体の構造機能に影響を与えることを目的とする場合も含まれる。</w:t>
            </w:r>
          </w:p>
        </w:tc>
      </w:tr>
      <w:tr w:rsidR="00BC5D9E" w:rsidRPr="000213A2" w14:paraId="1E952E4C" w14:textId="77777777" w:rsidTr="00885EBE">
        <w:tc>
          <w:tcPr>
            <w:tcW w:w="562" w:type="dxa"/>
            <w:vMerge/>
          </w:tcPr>
          <w:p w14:paraId="03F7CC88"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p>
        </w:tc>
        <w:tc>
          <w:tcPr>
            <w:tcW w:w="1701" w:type="dxa"/>
          </w:tcPr>
          <w:p w14:paraId="546E3B99" w14:textId="77777777" w:rsidR="00BC5D9E" w:rsidRPr="009F2E9F" w:rsidRDefault="00BC5D9E" w:rsidP="00885EBE">
            <w:p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「介入」を伴わない</w:t>
            </w:r>
          </w:p>
        </w:tc>
        <w:tc>
          <w:tcPr>
            <w:tcW w:w="7139" w:type="dxa"/>
          </w:tcPr>
          <w:p w14:paraId="23F12D48" w14:textId="77777777" w:rsidR="00BC5D9E" w:rsidRPr="009F2E9F" w:rsidRDefault="00BC5D9E" w:rsidP="00885EBE">
            <w:pPr>
              <w:numPr>
                <w:ilvl w:val="0"/>
                <w:numId w:val="21"/>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既に医療保険の適用となっているなど、医学的な妥当性が認められて一般に広く行われている場合には、「通常の診療を超える医療行為」に含まれないものと判断してよい。</w:t>
            </w:r>
          </w:p>
          <w:p w14:paraId="7662EEAE" w14:textId="77777777" w:rsidR="00BC5D9E" w:rsidRPr="009F2E9F" w:rsidRDefault="00BC5D9E" w:rsidP="00885EBE">
            <w:pPr>
              <w:numPr>
                <w:ilvl w:val="0"/>
                <w:numId w:val="21"/>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lastRenderedPageBreak/>
              <w:t>ある傷病に罹患した患者について、研究目的で、診断及び治療のための投薬、検査等の有無及び程度を制御することなく、その転帰や予後等の診療情報を収集するのみであれば、前向き（プロスペクティブ）に実施する場合を含めて、「介入」を伴わない研究（観察研究）と判断してよい。</w:t>
            </w:r>
          </w:p>
          <w:p w14:paraId="4C6B8D02" w14:textId="77777777" w:rsidR="00BC5D9E" w:rsidRPr="009F2E9F" w:rsidRDefault="00BC5D9E" w:rsidP="00885EBE">
            <w:pPr>
              <w:numPr>
                <w:ilvl w:val="0"/>
                <w:numId w:val="21"/>
              </w:numPr>
              <w:spacing w:after="0" w:line="240" w:lineRule="auto"/>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研究目的でない診療で従前受けている治療方法を、研究目的で一定期間継続することと して、他の治療方法の選択を制約するような行為は、研究目的で患者の傷病の状態に影響 を与える要因の有無又は程度を制御するものであり、「介入」に該当する。 他方、例えば、ある傷病に罹患した患者について、研究目的で、診断及び治療のための 投薬、検査等の有無及び程度を制御することなく、その転帰や予後等の診療情報を収集するのみであれば、前向き（プロスペクティブ）に実施する場合を含めて、「介入」を伴わない研究（観察研究）と判断してよい。</w:t>
            </w:r>
          </w:p>
          <w:p w14:paraId="550D730C" w14:textId="77777777" w:rsidR="00BC5D9E" w:rsidRPr="009F2E9F" w:rsidRDefault="00BC5D9E" w:rsidP="00885EBE">
            <w:pPr>
              <w:numPr>
                <w:ilvl w:val="0"/>
                <w:numId w:val="21"/>
              </w:numPr>
              <w:spacing w:after="0" w:line="240" w:lineRule="auto"/>
              <w:ind w:leftChars="14" w:left="508" w:hangingChars="274" w:hanging="478"/>
              <w:rPr>
                <w:rFonts w:ascii="ＭＳ Ｐゴシック" w:eastAsia="ＭＳ Ｐゴシック" w:hAnsi="ＭＳ Ｐゴシック"/>
                <w:color w:val="FF0000"/>
                <w:kern w:val="2"/>
                <w:sz w:val="18"/>
                <w:szCs w:val="18"/>
              </w:rPr>
            </w:pPr>
            <w:r w:rsidRPr="009F2E9F">
              <w:rPr>
                <w:rFonts w:ascii="ＭＳ Ｐゴシック" w:eastAsia="ＭＳ Ｐゴシック" w:hAnsi="ＭＳ Ｐゴシック" w:hint="eastAsia"/>
                <w:color w:val="FF0000"/>
                <w:kern w:val="2"/>
                <w:sz w:val="18"/>
                <w:szCs w:val="18"/>
              </w:rPr>
              <w:t>ある傷病に罹患した患者について、研究目的で、</w:t>
            </w:r>
            <w:r w:rsidRPr="006E0BDD">
              <w:rPr>
                <w:rFonts w:ascii="ＭＳ Ｐゴシック" w:eastAsia="ＭＳ Ｐゴシック" w:hAnsi="ＭＳ Ｐゴシック" w:hint="eastAsia"/>
                <w:color w:val="FF0000"/>
                <w:kern w:val="2"/>
                <w:sz w:val="18"/>
                <w:szCs w:val="18"/>
              </w:rPr>
              <w:t>一般に広く行われている診</w:t>
            </w:r>
            <w:r w:rsidRPr="009F2E9F">
              <w:rPr>
                <w:rFonts w:ascii="ＭＳ Ｐゴシック" w:eastAsia="ＭＳ Ｐゴシック" w:hAnsi="ＭＳ Ｐゴシック" w:hint="eastAsia"/>
                <w:color w:val="FF0000"/>
                <w:kern w:val="2"/>
                <w:sz w:val="18"/>
                <w:szCs w:val="18"/>
              </w:rPr>
              <w:t>断及び治療のための投薬、検査等の有無及び程度を制御することなく、その転帰や予後等の診療情報を収集するのみであれば、前向き（プロスペクティブ）に実施する場合を含めて、「介入」を伴わない研究（観察研究）と判断してよい。</w:t>
            </w:r>
          </w:p>
          <w:p w14:paraId="00036DBA" w14:textId="77777777" w:rsidR="00BC5D9E" w:rsidRPr="000213A2" w:rsidRDefault="00BC5D9E" w:rsidP="00885EBE">
            <w:pPr>
              <w:spacing w:after="0" w:line="240" w:lineRule="auto"/>
              <w:ind w:left="30"/>
              <w:rPr>
                <w:rFonts w:ascii="ＭＳ Ｐゴシック" w:eastAsia="ＭＳ Ｐゴシック" w:hAnsi="ＭＳ Ｐゴシック"/>
                <w:color w:val="FF0000"/>
                <w:kern w:val="2"/>
                <w:sz w:val="18"/>
                <w:szCs w:val="18"/>
              </w:rPr>
            </w:pPr>
          </w:p>
        </w:tc>
      </w:tr>
    </w:tbl>
    <w:p w14:paraId="5C1DD627" w14:textId="77777777" w:rsidR="00BC5D9E" w:rsidRDefault="00BC5D9E" w:rsidP="00BC5D9E">
      <w:pPr>
        <w:widowControl w:val="0"/>
        <w:spacing w:after="0" w:line="240" w:lineRule="auto"/>
        <w:jc w:val="both"/>
        <w:rPr>
          <w:rFonts w:ascii="ＭＳ Ｐゴシック" w:eastAsia="ＭＳ Ｐゴシック" w:hAnsi="ＭＳ Ｐゴシック"/>
          <w:color w:val="FF0000"/>
          <w:kern w:val="2"/>
          <w:sz w:val="18"/>
          <w:szCs w:val="18"/>
        </w:rPr>
      </w:pPr>
    </w:p>
    <w:p w14:paraId="7288812E" w14:textId="77777777" w:rsidR="007B5EFF" w:rsidRPr="00BC5D9E" w:rsidRDefault="007B5EFF" w:rsidP="003D5379">
      <w:pPr>
        <w:widowControl w:val="0"/>
        <w:spacing w:after="0" w:line="240" w:lineRule="auto"/>
        <w:jc w:val="both"/>
        <w:rPr>
          <w:rFonts w:ascii="ＭＳ Ｐゴシック" w:eastAsia="ＭＳ Ｐゴシック" w:hAnsi="ＭＳ Ｐゴシック"/>
          <w:color w:val="FF0000"/>
          <w:kern w:val="2"/>
          <w:sz w:val="18"/>
          <w:szCs w:val="18"/>
        </w:rPr>
      </w:pPr>
    </w:p>
    <w:sectPr w:rsidR="007B5EFF" w:rsidRPr="00BC5D9E" w:rsidSect="00D64D2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247" w:bottom="1247" w:left="1247" w:header="680" w:footer="0" w:gutter="0"/>
      <w:cols w:sep="1" w:space="392"/>
      <w:docGrid w:type="linesAndChars" w:linePitch="311"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C2428" w14:textId="77777777" w:rsidR="00111D11" w:rsidRDefault="00111D11" w:rsidP="00936D3B">
      <w:r>
        <w:separator/>
      </w:r>
    </w:p>
  </w:endnote>
  <w:endnote w:type="continuationSeparator" w:id="0">
    <w:p w14:paraId="55E1AF79" w14:textId="77777777" w:rsidR="00111D11" w:rsidRDefault="00111D11" w:rsidP="0093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50AF" w14:textId="77777777" w:rsidR="007B5EFF" w:rsidRDefault="007B5EF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54CB2FDA" w14:textId="77777777" w:rsidR="007B5EFF" w:rsidRDefault="007B5E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342473"/>
      <w:docPartObj>
        <w:docPartGallery w:val="Page Numbers (Bottom of Page)"/>
        <w:docPartUnique/>
      </w:docPartObj>
    </w:sdtPr>
    <w:sdtContent>
      <w:p w14:paraId="623746F3" w14:textId="77777777" w:rsidR="00D64D2B" w:rsidRDefault="00D64D2B">
        <w:pPr>
          <w:pStyle w:val="a3"/>
          <w:jc w:val="center"/>
        </w:pPr>
        <w:r>
          <w:fldChar w:fldCharType="begin"/>
        </w:r>
        <w:r>
          <w:instrText>PAGE   \* MERGEFORMAT</w:instrText>
        </w:r>
        <w:r>
          <w:fldChar w:fldCharType="separate"/>
        </w:r>
        <w:r w:rsidR="001234F7" w:rsidRPr="001234F7">
          <w:rPr>
            <w:noProof/>
            <w:lang w:val="ja-JP" w:eastAsia="ja-JP"/>
          </w:rPr>
          <w:t>1</w:t>
        </w:r>
        <w:r>
          <w:fldChar w:fldCharType="end"/>
        </w:r>
      </w:p>
    </w:sdtContent>
  </w:sdt>
  <w:p w14:paraId="7DA9BE54" w14:textId="77777777" w:rsidR="00D64D2B" w:rsidRDefault="00D64D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2C26" w14:textId="77777777" w:rsidR="00967F02" w:rsidRDefault="00967F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A1F8D" w14:textId="77777777" w:rsidR="00111D11" w:rsidRDefault="00111D11" w:rsidP="00936D3B">
      <w:r>
        <w:separator/>
      </w:r>
    </w:p>
  </w:footnote>
  <w:footnote w:type="continuationSeparator" w:id="0">
    <w:p w14:paraId="2D3171D9" w14:textId="77777777" w:rsidR="00111D11" w:rsidRDefault="00111D11" w:rsidP="0093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E224F" w14:textId="77777777" w:rsidR="00967F02" w:rsidRDefault="00967F0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C219" w14:textId="638057B0" w:rsidR="00195267" w:rsidRDefault="00226AC0" w:rsidP="00144084">
    <w:pPr>
      <w:pStyle w:val="aa"/>
      <w:wordWrap w:val="0"/>
      <w:jc w:val="right"/>
      <w:rPr>
        <w:rFonts w:hint="eastAsia"/>
        <w:sz w:val="18"/>
        <w:szCs w:val="18"/>
      </w:rPr>
    </w:pPr>
    <w:bookmarkStart w:id="4" w:name="_Hlk78968993"/>
    <w:bookmarkStart w:id="5" w:name="_Hlk78968994"/>
    <w:r>
      <w:rPr>
        <w:rFonts w:hint="eastAsia"/>
        <w:sz w:val="18"/>
        <w:szCs w:val="18"/>
      </w:rPr>
      <w:t>人を対象とする生命科学・医学系研究に関する倫理指針</w:t>
    </w:r>
    <w:bookmarkEnd w:id="4"/>
    <w:bookmarkEnd w:id="5"/>
    <w:r w:rsidR="00144084">
      <w:rPr>
        <w:rFonts w:hint="eastAsia"/>
        <w:sz w:val="18"/>
        <w:szCs w:val="18"/>
      </w:rPr>
      <w:t xml:space="preserve"> </w:t>
    </w:r>
    <w:r w:rsidR="00144084">
      <w:rPr>
        <w:sz w:val="18"/>
        <w:szCs w:val="18"/>
      </w:rPr>
      <w:t xml:space="preserve"> </w:t>
    </w:r>
    <w:r w:rsidR="00967F02">
      <w:rPr>
        <w:rFonts w:hint="eastAsia"/>
        <w:sz w:val="18"/>
        <w:szCs w:val="18"/>
      </w:rPr>
      <w:t>紙の書式を用いている研究用</w:t>
    </w:r>
  </w:p>
  <w:p w14:paraId="4CFA5555" w14:textId="020A8F90" w:rsidR="006167A8" w:rsidRDefault="006167A8" w:rsidP="006167A8">
    <w:pPr>
      <w:pStyle w:val="aa"/>
      <w:rPr>
        <w:sz w:val="18"/>
        <w:szCs w:val="18"/>
      </w:rPr>
    </w:pPr>
    <w:r>
      <w:rPr>
        <w:rFonts w:hint="eastAsia"/>
        <w:sz w:val="18"/>
        <w:szCs w:val="18"/>
      </w:rPr>
      <w:t>（別紙様式１）</w:t>
    </w:r>
  </w:p>
  <w:p w14:paraId="6A323D69" w14:textId="246AC488" w:rsidR="006167A8" w:rsidRPr="006167A8" w:rsidRDefault="006167A8" w:rsidP="006167A8">
    <w:pPr>
      <w:pStyle w:val="aa"/>
      <w:rPr>
        <w:sz w:val="12"/>
        <w:szCs w:val="12"/>
      </w:rPr>
    </w:pPr>
    <w:r w:rsidRPr="006167A8">
      <w:rPr>
        <w:rFonts w:hint="eastAsia"/>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4739" w14:textId="77777777" w:rsidR="00967F02" w:rsidRDefault="00967F0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9493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
      <w:numFmt w:val="bullet"/>
      <w:lvlText w:val="□"/>
      <w:lvlJc w:val="left"/>
      <w:pPr>
        <w:tabs>
          <w:tab w:val="num" w:pos="240"/>
        </w:tabs>
        <w:ind w:left="240" w:hanging="240"/>
      </w:pPr>
      <w:rPr>
        <w:rFonts w:hint="eastAsia"/>
      </w:rPr>
    </w:lvl>
  </w:abstractNum>
  <w:abstractNum w:abstractNumId="2" w15:restartNumberingAfterBreak="0">
    <w:nsid w:val="00000003"/>
    <w:multiLevelType w:val="singleLevel"/>
    <w:tmpl w:val="00000000"/>
    <w:lvl w:ilvl="0">
      <w:start w:val="9"/>
      <w:numFmt w:val="decimal"/>
      <w:lvlText w:val="%1."/>
      <w:lvlJc w:val="left"/>
      <w:pPr>
        <w:tabs>
          <w:tab w:val="num" w:pos="460"/>
        </w:tabs>
        <w:ind w:left="460" w:hanging="460"/>
      </w:pPr>
      <w:rPr>
        <w:rFonts w:hint="eastAsia"/>
      </w:rPr>
    </w:lvl>
  </w:abstractNum>
  <w:abstractNum w:abstractNumId="3" w15:restartNumberingAfterBreak="0">
    <w:nsid w:val="00000004"/>
    <w:multiLevelType w:val="singleLevel"/>
    <w:tmpl w:val="00000000"/>
    <w:lvl w:ilvl="0">
      <w:start w:val="1"/>
      <w:numFmt w:val="decimal"/>
      <w:lvlText w:val="%1."/>
      <w:lvlJc w:val="left"/>
      <w:pPr>
        <w:tabs>
          <w:tab w:val="num" w:pos="460"/>
        </w:tabs>
        <w:ind w:left="460" w:hanging="460"/>
      </w:pPr>
      <w:rPr>
        <w:rFonts w:hint="eastAsia"/>
      </w:rPr>
    </w:lvl>
  </w:abstractNum>
  <w:abstractNum w:abstractNumId="4" w15:restartNumberingAfterBreak="0">
    <w:nsid w:val="008772D5"/>
    <w:multiLevelType w:val="hybridMultilevel"/>
    <w:tmpl w:val="1E40FE1C"/>
    <w:lvl w:ilvl="0" w:tplc="4C14FCE8">
      <w:start w:val="1"/>
      <w:numFmt w:val="decimal"/>
      <w:lvlText w:val="%1."/>
      <w:lvlJc w:val="left"/>
      <w:pPr>
        <w:tabs>
          <w:tab w:val="num" w:pos="1353"/>
        </w:tabs>
        <w:ind w:left="135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2065B1A"/>
    <w:multiLevelType w:val="hybridMultilevel"/>
    <w:tmpl w:val="BA04B2BC"/>
    <w:lvl w:ilvl="0" w:tplc="13C8637C">
      <w:start w:val="1"/>
      <w:numFmt w:val="decimalEnclosedCircle"/>
      <w:lvlText w:val="%1"/>
      <w:lvlJc w:val="left"/>
      <w:pPr>
        <w:ind w:left="360" w:hanging="360"/>
      </w:pPr>
      <w:rPr>
        <w:rFonts w:hint="default"/>
      </w:rPr>
    </w:lvl>
    <w:lvl w:ilvl="1" w:tplc="8402AAB4">
      <w:start w:val="2"/>
      <w:numFmt w:val="decimalFullWidth"/>
      <w:lvlText w:val="（%2）"/>
      <w:lvlJc w:val="left"/>
      <w:pPr>
        <w:ind w:left="1140" w:hanging="720"/>
      </w:pPr>
      <w:rPr>
        <w:rFonts w:hint="default"/>
      </w:rPr>
    </w:lvl>
    <w:lvl w:ilvl="2" w:tplc="7E68C52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630F1B"/>
    <w:multiLevelType w:val="hybridMultilevel"/>
    <w:tmpl w:val="40FEADA8"/>
    <w:lvl w:ilvl="0" w:tplc="51465E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DB0ABF"/>
    <w:multiLevelType w:val="hybridMultilevel"/>
    <w:tmpl w:val="6284F0B0"/>
    <w:lvl w:ilvl="0" w:tplc="BA4EEA8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7775C3"/>
    <w:multiLevelType w:val="hybridMultilevel"/>
    <w:tmpl w:val="1B863EB6"/>
    <w:lvl w:ilvl="0" w:tplc="D3A4C8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9F07FCE"/>
    <w:multiLevelType w:val="hybridMultilevel"/>
    <w:tmpl w:val="B31A64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ACC642A"/>
    <w:multiLevelType w:val="hybridMultilevel"/>
    <w:tmpl w:val="3AD69344"/>
    <w:lvl w:ilvl="0" w:tplc="A24E1F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11E952EE"/>
    <w:multiLevelType w:val="hybridMultilevel"/>
    <w:tmpl w:val="39F4CE44"/>
    <w:lvl w:ilvl="0" w:tplc="23D2AC8E">
      <w:start w:val="3"/>
      <w:numFmt w:val="bullet"/>
      <w:lvlText w:val="・"/>
      <w:lvlJc w:val="left"/>
      <w:pPr>
        <w:tabs>
          <w:tab w:val="num" w:pos="630"/>
        </w:tabs>
        <w:ind w:left="63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12545E8E"/>
    <w:multiLevelType w:val="hybridMultilevel"/>
    <w:tmpl w:val="6EC85E36"/>
    <w:lvl w:ilvl="0" w:tplc="A56479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2602EDB"/>
    <w:multiLevelType w:val="hybridMultilevel"/>
    <w:tmpl w:val="98B03F76"/>
    <w:lvl w:ilvl="0" w:tplc="B562D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F6027C"/>
    <w:multiLevelType w:val="hybridMultilevel"/>
    <w:tmpl w:val="97841B82"/>
    <w:lvl w:ilvl="0" w:tplc="6E02E0A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5418BD"/>
    <w:multiLevelType w:val="multilevel"/>
    <w:tmpl w:val="848C5502"/>
    <w:lvl w:ilvl="0">
      <w:start w:val="1"/>
      <w:numFmt w:val="decimal"/>
      <w:lvlText w:val="%1"/>
      <w:lvlJc w:val="left"/>
      <w:pPr>
        <w:tabs>
          <w:tab w:val="num" w:pos="480"/>
        </w:tabs>
        <w:ind w:left="480" w:hanging="480"/>
      </w:pPr>
      <w:rPr>
        <w:rFonts w:hint="eastAsia"/>
      </w:rPr>
    </w:lvl>
    <w:lvl w:ilvl="1">
      <w:start w:val="7"/>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6" w15:restartNumberingAfterBreak="0">
    <w:nsid w:val="1D366129"/>
    <w:multiLevelType w:val="hybridMultilevel"/>
    <w:tmpl w:val="91E2FE92"/>
    <w:lvl w:ilvl="0" w:tplc="A5D6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DA392A"/>
    <w:multiLevelType w:val="hybridMultilevel"/>
    <w:tmpl w:val="07D48D1E"/>
    <w:lvl w:ilvl="0" w:tplc="AE0CAB2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20D11CEC"/>
    <w:multiLevelType w:val="hybridMultilevel"/>
    <w:tmpl w:val="4CF85D1C"/>
    <w:lvl w:ilvl="0" w:tplc="D616CB86">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59144C"/>
    <w:multiLevelType w:val="hybridMultilevel"/>
    <w:tmpl w:val="C338C4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021EAF"/>
    <w:multiLevelType w:val="hybridMultilevel"/>
    <w:tmpl w:val="EF041E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354ABA"/>
    <w:multiLevelType w:val="hybridMultilevel"/>
    <w:tmpl w:val="90C695B2"/>
    <w:lvl w:ilvl="0" w:tplc="A97EEE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2E35B32"/>
    <w:multiLevelType w:val="hybridMultilevel"/>
    <w:tmpl w:val="F1B668AA"/>
    <w:lvl w:ilvl="0" w:tplc="F568460E">
      <w:start w:val="2"/>
      <w:numFmt w:val="bullet"/>
      <w:suff w:val="space"/>
      <w:lvlText w:val="・"/>
      <w:lvlJc w:val="left"/>
      <w:pPr>
        <w:ind w:left="640" w:hanging="22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3" w15:restartNumberingAfterBreak="0">
    <w:nsid w:val="33AB5984"/>
    <w:multiLevelType w:val="hybridMultilevel"/>
    <w:tmpl w:val="E2AA1F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9F06D18"/>
    <w:multiLevelType w:val="hybridMultilevel"/>
    <w:tmpl w:val="3D869BCC"/>
    <w:lvl w:ilvl="0" w:tplc="4C14E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CCC1290"/>
    <w:multiLevelType w:val="hybridMultilevel"/>
    <w:tmpl w:val="15F00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B57F3A"/>
    <w:multiLevelType w:val="hybridMultilevel"/>
    <w:tmpl w:val="2B2EEB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0D56765"/>
    <w:multiLevelType w:val="hybridMultilevel"/>
    <w:tmpl w:val="32E62FCE"/>
    <w:lvl w:ilvl="0" w:tplc="856CF254">
      <w:numFmt w:val="bullet"/>
      <w:lvlText w:val="※"/>
      <w:lvlJc w:val="left"/>
      <w:pPr>
        <w:ind w:left="4016"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4496" w:hanging="420"/>
      </w:pPr>
      <w:rPr>
        <w:rFonts w:ascii="Wingdings" w:hAnsi="Wingdings" w:hint="default"/>
      </w:rPr>
    </w:lvl>
    <w:lvl w:ilvl="2" w:tplc="0409000D" w:tentative="1">
      <w:start w:val="1"/>
      <w:numFmt w:val="bullet"/>
      <w:lvlText w:val=""/>
      <w:lvlJc w:val="left"/>
      <w:pPr>
        <w:ind w:left="4916" w:hanging="420"/>
      </w:pPr>
      <w:rPr>
        <w:rFonts w:ascii="Wingdings" w:hAnsi="Wingdings" w:hint="default"/>
      </w:rPr>
    </w:lvl>
    <w:lvl w:ilvl="3" w:tplc="04090001" w:tentative="1">
      <w:start w:val="1"/>
      <w:numFmt w:val="bullet"/>
      <w:lvlText w:val=""/>
      <w:lvlJc w:val="left"/>
      <w:pPr>
        <w:ind w:left="5336" w:hanging="420"/>
      </w:pPr>
      <w:rPr>
        <w:rFonts w:ascii="Wingdings" w:hAnsi="Wingdings" w:hint="default"/>
      </w:rPr>
    </w:lvl>
    <w:lvl w:ilvl="4" w:tplc="0409000B" w:tentative="1">
      <w:start w:val="1"/>
      <w:numFmt w:val="bullet"/>
      <w:lvlText w:val=""/>
      <w:lvlJc w:val="left"/>
      <w:pPr>
        <w:ind w:left="5756" w:hanging="420"/>
      </w:pPr>
      <w:rPr>
        <w:rFonts w:ascii="Wingdings" w:hAnsi="Wingdings" w:hint="default"/>
      </w:rPr>
    </w:lvl>
    <w:lvl w:ilvl="5" w:tplc="0409000D" w:tentative="1">
      <w:start w:val="1"/>
      <w:numFmt w:val="bullet"/>
      <w:lvlText w:val=""/>
      <w:lvlJc w:val="left"/>
      <w:pPr>
        <w:ind w:left="6176" w:hanging="420"/>
      </w:pPr>
      <w:rPr>
        <w:rFonts w:ascii="Wingdings" w:hAnsi="Wingdings" w:hint="default"/>
      </w:rPr>
    </w:lvl>
    <w:lvl w:ilvl="6" w:tplc="04090001" w:tentative="1">
      <w:start w:val="1"/>
      <w:numFmt w:val="bullet"/>
      <w:lvlText w:val=""/>
      <w:lvlJc w:val="left"/>
      <w:pPr>
        <w:ind w:left="6596" w:hanging="420"/>
      </w:pPr>
      <w:rPr>
        <w:rFonts w:ascii="Wingdings" w:hAnsi="Wingdings" w:hint="default"/>
      </w:rPr>
    </w:lvl>
    <w:lvl w:ilvl="7" w:tplc="0409000B" w:tentative="1">
      <w:start w:val="1"/>
      <w:numFmt w:val="bullet"/>
      <w:lvlText w:val=""/>
      <w:lvlJc w:val="left"/>
      <w:pPr>
        <w:ind w:left="7016" w:hanging="420"/>
      </w:pPr>
      <w:rPr>
        <w:rFonts w:ascii="Wingdings" w:hAnsi="Wingdings" w:hint="default"/>
      </w:rPr>
    </w:lvl>
    <w:lvl w:ilvl="8" w:tplc="0409000D" w:tentative="1">
      <w:start w:val="1"/>
      <w:numFmt w:val="bullet"/>
      <w:lvlText w:val=""/>
      <w:lvlJc w:val="left"/>
      <w:pPr>
        <w:ind w:left="7436" w:hanging="420"/>
      </w:pPr>
      <w:rPr>
        <w:rFonts w:ascii="Wingdings" w:hAnsi="Wingdings" w:hint="default"/>
      </w:rPr>
    </w:lvl>
  </w:abstractNum>
  <w:abstractNum w:abstractNumId="28" w15:restartNumberingAfterBreak="0">
    <w:nsid w:val="427E2037"/>
    <w:multiLevelType w:val="multilevel"/>
    <w:tmpl w:val="223CD19E"/>
    <w:lvl w:ilvl="0">
      <w:start w:val="1"/>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9" w15:restartNumberingAfterBreak="0">
    <w:nsid w:val="45840CB0"/>
    <w:multiLevelType w:val="hybridMultilevel"/>
    <w:tmpl w:val="24FC51B4"/>
    <w:lvl w:ilvl="0" w:tplc="39C83E6E">
      <w:start w:val="1"/>
      <w:numFmt w:val="decimalFullWidth"/>
      <w:lvlText w:val="%1）"/>
      <w:lvlJc w:val="left"/>
      <w:pPr>
        <w:tabs>
          <w:tab w:val="num" w:pos="780"/>
        </w:tabs>
        <w:ind w:left="780" w:hanging="360"/>
      </w:pPr>
      <w:rPr>
        <w:rFonts w:hint="default"/>
      </w:rPr>
    </w:lvl>
    <w:lvl w:ilvl="1" w:tplc="04090001">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AFA1BD8"/>
    <w:multiLevelType w:val="hybridMultilevel"/>
    <w:tmpl w:val="C31ED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6F164A"/>
    <w:multiLevelType w:val="hybridMultilevel"/>
    <w:tmpl w:val="169CB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A412BC"/>
    <w:multiLevelType w:val="hybridMultilevel"/>
    <w:tmpl w:val="412210F0"/>
    <w:lvl w:ilvl="0" w:tplc="E0223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754E94"/>
    <w:multiLevelType w:val="multilevel"/>
    <w:tmpl w:val="45A66992"/>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8F91B05"/>
    <w:multiLevelType w:val="hybridMultilevel"/>
    <w:tmpl w:val="7A70A5A2"/>
    <w:lvl w:ilvl="0" w:tplc="CCA452E4">
      <w:start w:val="1"/>
      <w:numFmt w:val="decimalFullWidth"/>
      <w:lvlText w:val="（%1）"/>
      <w:lvlJc w:val="left"/>
      <w:pPr>
        <w:ind w:left="720" w:hanging="720"/>
      </w:pPr>
      <w:rPr>
        <w:rFonts w:hint="default"/>
        <w:lang w:val="en-US"/>
      </w:rPr>
    </w:lvl>
    <w:lvl w:ilvl="1" w:tplc="9A507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6571E"/>
    <w:multiLevelType w:val="hybridMultilevel"/>
    <w:tmpl w:val="6B344C40"/>
    <w:lvl w:ilvl="0" w:tplc="117067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35004E"/>
    <w:multiLevelType w:val="hybridMultilevel"/>
    <w:tmpl w:val="46A465AC"/>
    <w:lvl w:ilvl="0" w:tplc="6B4E1AD2">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8A52DC"/>
    <w:multiLevelType w:val="hybridMultilevel"/>
    <w:tmpl w:val="DECE0EE8"/>
    <w:lvl w:ilvl="0" w:tplc="20420CC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6A877944"/>
    <w:multiLevelType w:val="hybridMultilevel"/>
    <w:tmpl w:val="3FEE15FE"/>
    <w:lvl w:ilvl="0" w:tplc="8AFC6754">
      <w:start w:val="1"/>
      <w:numFmt w:val="decimalEnclosedCircle"/>
      <w:lvlText w:val="%1"/>
      <w:lvlJc w:val="left"/>
      <w:pPr>
        <w:ind w:left="360" w:hanging="360"/>
      </w:pPr>
      <w:rPr>
        <w:rFonts w:hint="default"/>
      </w:rPr>
    </w:lvl>
    <w:lvl w:ilvl="1" w:tplc="F85EBEC2">
      <w:start w:val="1"/>
      <w:numFmt w:val="decimalEnclosedCircle"/>
      <w:lvlText w:val="%2"/>
      <w:lvlJc w:val="left"/>
      <w:pPr>
        <w:ind w:left="780" w:hanging="360"/>
      </w:pPr>
      <w:rPr>
        <w:rFonts w:hint="default"/>
      </w:rPr>
    </w:lvl>
    <w:lvl w:ilvl="2" w:tplc="0BA63790">
      <w:start w:val="9"/>
      <w:numFmt w:val="decimalFullWidth"/>
      <w:lvlText w:val="%3．"/>
      <w:lvlJc w:val="left"/>
      <w:pPr>
        <w:tabs>
          <w:tab w:val="num" w:pos="1260"/>
        </w:tabs>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6C2239"/>
    <w:multiLevelType w:val="hybridMultilevel"/>
    <w:tmpl w:val="468E47D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9584788">
    <w:abstractNumId w:val="33"/>
  </w:num>
  <w:num w:numId="2" w16cid:durableId="905841583">
    <w:abstractNumId w:val="28"/>
  </w:num>
  <w:num w:numId="3" w16cid:durableId="186262537">
    <w:abstractNumId w:val="15"/>
  </w:num>
  <w:num w:numId="4" w16cid:durableId="783159770">
    <w:abstractNumId w:val="6"/>
  </w:num>
  <w:num w:numId="5" w16cid:durableId="1555039804">
    <w:abstractNumId w:val="35"/>
  </w:num>
  <w:num w:numId="6" w16cid:durableId="325132127">
    <w:abstractNumId w:val="24"/>
  </w:num>
  <w:num w:numId="7" w16cid:durableId="2034527966">
    <w:abstractNumId w:val="4"/>
  </w:num>
  <w:num w:numId="8" w16cid:durableId="2024549284">
    <w:abstractNumId w:val="11"/>
  </w:num>
  <w:num w:numId="9" w16cid:durableId="70197746">
    <w:abstractNumId w:val="8"/>
  </w:num>
  <w:num w:numId="10" w16cid:durableId="2042437742">
    <w:abstractNumId w:val="37"/>
  </w:num>
  <w:num w:numId="11" w16cid:durableId="1418211079">
    <w:abstractNumId w:val="27"/>
  </w:num>
  <w:num w:numId="12" w16cid:durableId="526064850">
    <w:abstractNumId w:val="36"/>
  </w:num>
  <w:num w:numId="13" w16cid:durableId="1570454148">
    <w:abstractNumId w:val="19"/>
  </w:num>
  <w:num w:numId="14" w16cid:durableId="1396127103">
    <w:abstractNumId w:val="30"/>
  </w:num>
  <w:num w:numId="15" w16cid:durableId="36635512">
    <w:abstractNumId w:val="13"/>
  </w:num>
  <w:num w:numId="16" w16cid:durableId="1666207921">
    <w:abstractNumId w:val="7"/>
  </w:num>
  <w:num w:numId="17" w16cid:durableId="635068890">
    <w:abstractNumId w:val="18"/>
  </w:num>
  <w:num w:numId="18" w16cid:durableId="56822494">
    <w:abstractNumId w:val="0"/>
  </w:num>
  <w:num w:numId="19" w16cid:durableId="1913733018">
    <w:abstractNumId w:val="31"/>
  </w:num>
  <w:num w:numId="20" w16cid:durableId="634481695">
    <w:abstractNumId w:val="9"/>
  </w:num>
  <w:num w:numId="21" w16cid:durableId="1947930844">
    <w:abstractNumId w:val="25"/>
  </w:num>
  <w:num w:numId="22" w16cid:durableId="1888058854">
    <w:abstractNumId w:val="20"/>
  </w:num>
  <w:num w:numId="23" w16cid:durableId="440800932">
    <w:abstractNumId w:val="26"/>
  </w:num>
  <w:num w:numId="24" w16cid:durableId="526607047">
    <w:abstractNumId w:val="32"/>
  </w:num>
  <w:num w:numId="25" w16cid:durableId="1736970313">
    <w:abstractNumId w:val="10"/>
  </w:num>
  <w:num w:numId="26" w16cid:durableId="75321965">
    <w:abstractNumId w:val="34"/>
  </w:num>
  <w:num w:numId="27" w16cid:durableId="40596275">
    <w:abstractNumId w:val="16"/>
  </w:num>
  <w:num w:numId="28" w16cid:durableId="1824472099">
    <w:abstractNumId w:val="38"/>
  </w:num>
  <w:num w:numId="29" w16cid:durableId="433745282">
    <w:abstractNumId w:val="5"/>
  </w:num>
  <w:num w:numId="30" w16cid:durableId="805200990">
    <w:abstractNumId w:val="12"/>
  </w:num>
  <w:num w:numId="31" w16cid:durableId="1831600317">
    <w:abstractNumId w:val="21"/>
  </w:num>
  <w:num w:numId="32" w16cid:durableId="1401172276">
    <w:abstractNumId w:val="14"/>
  </w:num>
  <w:num w:numId="33" w16cid:durableId="682051762">
    <w:abstractNumId w:val="1"/>
  </w:num>
  <w:num w:numId="34" w16cid:durableId="542986689">
    <w:abstractNumId w:val="2"/>
  </w:num>
  <w:num w:numId="35" w16cid:durableId="1405377866">
    <w:abstractNumId w:val="3"/>
  </w:num>
  <w:num w:numId="36" w16cid:durableId="269748776">
    <w:abstractNumId w:val="17"/>
  </w:num>
  <w:num w:numId="37" w16cid:durableId="1512993213">
    <w:abstractNumId w:val="23"/>
  </w:num>
  <w:num w:numId="38" w16cid:durableId="1556500958">
    <w:abstractNumId w:val="39"/>
  </w:num>
  <w:num w:numId="39" w16cid:durableId="1924800040">
    <w:abstractNumId w:val="29"/>
  </w:num>
  <w:num w:numId="40" w16cid:durableId="793477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1"/>
  <w:drawingGridHorizontalSpacing w:val="21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3B"/>
    <w:rsid w:val="00000450"/>
    <w:rsid w:val="000050D6"/>
    <w:rsid w:val="00006A0F"/>
    <w:rsid w:val="000101C1"/>
    <w:rsid w:val="00017271"/>
    <w:rsid w:val="0001768A"/>
    <w:rsid w:val="000213A2"/>
    <w:rsid w:val="000321BC"/>
    <w:rsid w:val="00040F38"/>
    <w:rsid w:val="00043CED"/>
    <w:rsid w:val="000450CC"/>
    <w:rsid w:val="00045E05"/>
    <w:rsid w:val="00045E18"/>
    <w:rsid w:val="00046060"/>
    <w:rsid w:val="000471A5"/>
    <w:rsid w:val="0004726E"/>
    <w:rsid w:val="00050733"/>
    <w:rsid w:val="000524D5"/>
    <w:rsid w:val="00057855"/>
    <w:rsid w:val="00067FEF"/>
    <w:rsid w:val="00070494"/>
    <w:rsid w:val="000738D7"/>
    <w:rsid w:val="00075B75"/>
    <w:rsid w:val="00076D87"/>
    <w:rsid w:val="0007742D"/>
    <w:rsid w:val="000825CB"/>
    <w:rsid w:val="000952E0"/>
    <w:rsid w:val="000A0770"/>
    <w:rsid w:val="000A0B95"/>
    <w:rsid w:val="000A629C"/>
    <w:rsid w:val="000A7887"/>
    <w:rsid w:val="000B4798"/>
    <w:rsid w:val="000B695F"/>
    <w:rsid w:val="000C196B"/>
    <w:rsid w:val="000C7462"/>
    <w:rsid w:val="000D091D"/>
    <w:rsid w:val="000D6217"/>
    <w:rsid w:val="000E1E07"/>
    <w:rsid w:val="000E57BC"/>
    <w:rsid w:val="000E5F73"/>
    <w:rsid w:val="000E6E7C"/>
    <w:rsid w:val="000F082C"/>
    <w:rsid w:val="000F0BA4"/>
    <w:rsid w:val="000F49C8"/>
    <w:rsid w:val="000F4D85"/>
    <w:rsid w:val="000F5EF9"/>
    <w:rsid w:val="000F7059"/>
    <w:rsid w:val="00102700"/>
    <w:rsid w:val="00102E3A"/>
    <w:rsid w:val="00103C08"/>
    <w:rsid w:val="0011023F"/>
    <w:rsid w:val="00111016"/>
    <w:rsid w:val="00111D11"/>
    <w:rsid w:val="00112CA6"/>
    <w:rsid w:val="00115CAF"/>
    <w:rsid w:val="00121E69"/>
    <w:rsid w:val="001234F7"/>
    <w:rsid w:val="00123D84"/>
    <w:rsid w:val="0012407C"/>
    <w:rsid w:val="00125488"/>
    <w:rsid w:val="00126FB0"/>
    <w:rsid w:val="00135B97"/>
    <w:rsid w:val="00136235"/>
    <w:rsid w:val="0013744B"/>
    <w:rsid w:val="00137EFE"/>
    <w:rsid w:val="0014153F"/>
    <w:rsid w:val="00142AD8"/>
    <w:rsid w:val="00144084"/>
    <w:rsid w:val="001457EE"/>
    <w:rsid w:val="001501FF"/>
    <w:rsid w:val="00155040"/>
    <w:rsid w:val="00156291"/>
    <w:rsid w:val="00156D65"/>
    <w:rsid w:val="00162F1F"/>
    <w:rsid w:val="00163F87"/>
    <w:rsid w:val="001641A7"/>
    <w:rsid w:val="001702A4"/>
    <w:rsid w:val="001811AF"/>
    <w:rsid w:val="00182479"/>
    <w:rsid w:val="001829F5"/>
    <w:rsid w:val="0018367B"/>
    <w:rsid w:val="001851A5"/>
    <w:rsid w:val="001905A0"/>
    <w:rsid w:val="0019375D"/>
    <w:rsid w:val="00195267"/>
    <w:rsid w:val="0019695A"/>
    <w:rsid w:val="001B10C0"/>
    <w:rsid w:val="001B20DB"/>
    <w:rsid w:val="001C219C"/>
    <w:rsid w:val="001C6398"/>
    <w:rsid w:val="001C722B"/>
    <w:rsid w:val="001D133D"/>
    <w:rsid w:val="001D452B"/>
    <w:rsid w:val="001D62F7"/>
    <w:rsid w:val="001D685A"/>
    <w:rsid w:val="001D690D"/>
    <w:rsid w:val="001D76DA"/>
    <w:rsid w:val="001E00B2"/>
    <w:rsid w:val="001E4914"/>
    <w:rsid w:val="001F1971"/>
    <w:rsid w:val="001F302F"/>
    <w:rsid w:val="001F4235"/>
    <w:rsid w:val="001F60EB"/>
    <w:rsid w:val="00202A40"/>
    <w:rsid w:val="002059B1"/>
    <w:rsid w:val="002060EB"/>
    <w:rsid w:val="0021080F"/>
    <w:rsid w:val="00211941"/>
    <w:rsid w:val="00216834"/>
    <w:rsid w:val="0022039D"/>
    <w:rsid w:val="002212F1"/>
    <w:rsid w:val="00226AC0"/>
    <w:rsid w:val="00234890"/>
    <w:rsid w:val="00242F6E"/>
    <w:rsid w:val="0024328D"/>
    <w:rsid w:val="002432DE"/>
    <w:rsid w:val="00244AD9"/>
    <w:rsid w:val="00254985"/>
    <w:rsid w:val="0025683F"/>
    <w:rsid w:val="00257E7E"/>
    <w:rsid w:val="00262EC3"/>
    <w:rsid w:val="00270462"/>
    <w:rsid w:val="0027255B"/>
    <w:rsid w:val="0027450B"/>
    <w:rsid w:val="00276E18"/>
    <w:rsid w:val="00280AE6"/>
    <w:rsid w:val="0028138B"/>
    <w:rsid w:val="00283C6B"/>
    <w:rsid w:val="00284F4E"/>
    <w:rsid w:val="00286FF1"/>
    <w:rsid w:val="002875C5"/>
    <w:rsid w:val="00294AA1"/>
    <w:rsid w:val="00295130"/>
    <w:rsid w:val="00296D08"/>
    <w:rsid w:val="00297599"/>
    <w:rsid w:val="002A5BC7"/>
    <w:rsid w:val="002B2A0A"/>
    <w:rsid w:val="002B30EC"/>
    <w:rsid w:val="002B3EDC"/>
    <w:rsid w:val="002B598F"/>
    <w:rsid w:val="002B6660"/>
    <w:rsid w:val="002C198E"/>
    <w:rsid w:val="002D2504"/>
    <w:rsid w:val="002D2511"/>
    <w:rsid w:val="002D3380"/>
    <w:rsid w:val="002E146F"/>
    <w:rsid w:val="002E217E"/>
    <w:rsid w:val="002E4455"/>
    <w:rsid w:val="002E74B1"/>
    <w:rsid w:val="002E75DE"/>
    <w:rsid w:val="002F1563"/>
    <w:rsid w:val="00305F46"/>
    <w:rsid w:val="00312222"/>
    <w:rsid w:val="00316AB5"/>
    <w:rsid w:val="003212E6"/>
    <w:rsid w:val="003238E2"/>
    <w:rsid w:val="00324DEA"/>
    <w:rsid w:val="0032525A"/>
    <w:rsid w:val="00325839"/>
    <w:rsid w:val="003269FA"/>
    <w:rsid w:val="0033167C"/>
    <w:rsid w:val="003326CA"/>
    <w:rsid w:val="00342902"/>
    <w:rsid w:val="00344A95"/>
    <w:rsid w:val="00351BA2"/>
    <w:rsid w:val="00353C37"/>
    <w:rsid w:val="00353C88"/>
    <w:rsid w:val="00354562"/>
    <w:rsid w:val="00355983"/>
    <w:rsid w:val="00364091"/>
    <w:rsid w:val="0036566C"/>
    <w:rsid w:val="003669F7"/>
    <w:rsid w:val="00370434"/>
    <w:rsid w:val="00376359"/>
    <w:rsid w:val="0037794C"/>
    <w:rsid w:val="003913A9"/>
    <w:rsid w:val="003933C1"/>
    <w:rsid w:val="00393D57"/>
    <w:rsid w:val="00395C69"/>
    <w:rsid w:val="003962D2"/>
    <w:rsid w:val="00397BF1"/>
    <w:rsid w:val="003A10C2"/>
    <w:rsid w:val="003A11DF"/>
    <w:rsid w:val="003A35A0"/>
    <w:rsid w:val="003A5906"/>
    <w:rsid w:val="003A5E0E"/>
    <w:rsid w:val="003A5F16"/>
    <w:rsid w:val="003B16C6"/>
    <w:rsid w:val="003B389B"/>
    <w:rsid w:val="003D3D77"/>
    <w:rsid w:val="003D5379"/>
    <w:rsid w:val="003D7213"/>
    <w:rsid w:val="003E0023"/>
    <w:rsid w:val="003E35B5"/>
    <w:rsid w:val="003F3D89"/>
    <w:rsid w:val="003F4032"/>
    <w:rsid w:val="003F4AF0"/>
    <w:rsid w:val="003F4B58"/>
    <w:rsid w:val="003F6B44"/>
    <w:rsid w:val="004012A9"/>
    <w:rsid w:val="004047F4"/>
    <w:rsid w:val="004051D6"/>
    <w:rsid w:val="00412ED5"/>
    <w:rsid w:val="004219B0"/>
    <w:rsid w:val="00421FBF"/>
    <w:rsid w:val="00422669"/>
    <w:rsid w:val="00422AA6"/>
    <w:rsid w:val="00423720"/>
    <w:rsid w:val="00423B9A"/>
    <w:rsid w:val="00424417"/>
    <w:rsid w:val="0042459D"/>
    <w:rsid w:val="004345CA"/>
    <w:rsid w:val="00434ABA"/>
    <w:rsid w:val="0044016C"/>
    <w:rsid w:val="00445878"/>
    <w:rsid w:val="0045022B"/>
    <w:rsid w:val="004566FF"/>
    <w:rsid w:val="00460003"/>
    <w:rsid w:val="0046002B"/>
    <w:rsid w:val="00460566"/>
    <w:rsid w:val="00461335"/>
    <w:rsid w:val="00461560"/>
    <w:rsid w:val="00461E39"/>
    <w:rsid w:val="004620B1"/>
    <w:rsid w:val="004621EA"/>
    <w:rsid w:val="0047610B"/>
    <w:rsid w:val="00480504"/>
    <w:rsid w:val="004819A8"/>
    <w:rsid w:val="00482328"/>
    <w:rsid w:val="00483028"/>
    <w:rsid w:val="004833CF"/>
    <w:rsid w:val="00484777"/>
    <w:rsid w:val="00485E66"/>
    <w:rsid w:val="00485F55"/>
    <w:rsid w:val="0049103D"/>
    <w:rsid w:val="00492979"/>
    <w:rsid w:val="00493C2E"/>
    <w:rsid w:val="00496644"/>
    <w:rsid w:val="0049687F"/>
    <w:rsid w:val="004A4D60"/>
    <w:rsid w:val="004A5CC6"/>
    <w:rsid w:val="004A7196"/>
    <w:rsid w:val="004B03A4"/>
    <w:rsid w:val="004B17BA"/>
    <w:rsid w:val="004B4C41"/>
    <w:rsid w:val="004B6800"/>
    <w:rsid w:val="004B78C2"/>
    <w:rsid w:val="004B7C52"/>
    <w:rsid w:val="004C552B"/>
    <w:rsid w:val="004C6218"/>
    <w:rsid w:val="004D0D93"/>
    <w:rsid w:val="004D1311"/>
    <w:rsid w:val="004D19DF"/>
    <w:rsid w:val="004D2976"/>
    <w:rsid w:val="004D5972"/>
    <w:rsid w:val="004E4A52"/>
    <w:rsid w:val="004E7764"/>
    <w:rsid w:val="004F028D"/>
    <w:rsid w:val="004F2815"/>
    <w:rsid w:val="004F52C7"/>
    <w:rsid w:val="004F793B"/>
    <w:rsid w:val="005017CD"/>
    <w:rsid w:val="00502699"/>
    <w:rsid w:val="00504C5F"/>
    <w:rsid w:val="00505177"/>
    <w:rsid w:val="0051247C"/>
    <w:rsid w:val="00513F90"/>
    <w:rsid w:val="00514048"/>
    <w:rsid w:val="0051799C"/>
    <w:rsid w:val="005243EC"/>
    <w:rsid w:val="005304EC"/>
    <w:rsid w:val="005368D6"/>
    <w:rsid w:val="005404ED"/>
    <w:rsid w:val="00541340"/>
    <w:rsid w:val="00541EEC"/>
    <w:rsid w:val="00550273"/>
    <w:rsid w:val="0055736A"/>
    <w:rsid w:val="00557634"/>
    <w:rsid w:val="005605F7"/>
    <w:rsid w:val="00564468"/>
    <w:rsid w:val="005726F4"/>
    <w:rsid w:val="00572910"/>
    <w:rsid w:val="00584785"/>
    <w:rsid w:val="00585C25"/>
    <w:rsid w:val="005863AE"/>
    <w:rsid w:val="00595BEF"/>
    <w:rsid w:val="00596CAF"/>
    <w:rsid w:val="005A65F1"/>
    <w:rsid w:val="005B052F"/>
    <w:rsid w:val="005B0543"/>
    <w:rsid w:val="005B52C3"/>
    <w:rsid w:val="005C2340"/>
    <w:rsid w:val="005C2D10"/>
    <w:rsid w:val="005C5740"/>
    <w:rsid w:val="005C5CDF"/>
    <w:rsid w:val="005C7773"/>
    <w:rsid w:val="005D0881"/>
    <w:rsid w:val="005D1780"/>
    <w:rsid w:val="005D254B"/>
    <w:rsid w:val="005D38E2"/>
    <w:rsid w:val="005D5964"/>
    <w:rsid w:val="005E20E7"/>
    <w:rsid w:val="005E21EE"/>
    <w:rsid w:val="005E2508"/>
    <w:rsid w:val="005E272B"/>
    <w:rsid w:val="005E7662"/>
    <w:rsid w:val="005E7CE3"/>
    <w:rsid w:val="005F3991"/>
    <w:rsid w:val="005F5EF1"/>
    <w:rsid w:val="005F682C"/>
    <w:rsid w:val="005F6C22"/>
    <w:rsid w:val="005F7829"/>
    <w:rsid w:val="005F7FEA"/>
    <w:rsid w:val="00600B7D"/>
    <w:rsid w:val="006027CB"/>
    <w:rsid w:val="00604087"/>
    <w:rsid w:val="00605169"/>
    <w:rsid w:val="00610389"/>
    <w:rsid w:val="00610DBD"/>
    <w:rsid w:val="006112D8"/>
    <w:rsid w:val="0061368D"/>
    <w:rsid w:val="00613CB0"/>
    <w:rsid w:val="0061498A"/>
    <w:rsid w:val="006167A8"/>
    <w:rsid w:val="00617C5E"/>
    <w:rsid w:val="00625349"/>
    <w:rsid w:val="006303A9"/>
    <w:rsid w:val="00631055"/>
    <w:rsid w:val="00631E03"/>
    <w:rsid w:val="00634048"/>
    <w:rsid w:val="00636D41"/>
    <w:rsid w:val="00637D89"/>
    <w:rsid w:val="00640FF0"/>
    <w:rsid w:val="0064233C"/>
    <w:rsid w:val="006512D9"/>
    <w:rsid w:val="00653834"/>
    <w:rsid w:val="00655764"/>
    <w:rsid w:val="00656619"/>
    <w:rsid w:val="0066038D"/>
    <w:rsid w:val="0066652D"/>
    <w:rsid w:val="006666EA"/>
    <w:rsid w:val="00666BF6"/>
    <w:rsid w:val="00666CE4"/>
    <w:rsid w:val="00670BD7"/>
    <w:rsid w:val="006714AA"/>
    <w:rsid w:val="00672B51"/>
    <w:rsid w:val="00674168"/>
    <w:rsid w:val="00676D0C"/>
    <w:rsid w:val="006828E4"/>
    <w:rsid w:val="00682C2C"/>
    <w:rsid w:val="00683CB0"/>
    <w:rsid w:val="00686FF3"/>
    <w:rsid w:val="00687727"/>
    <w:rsid w:val="00693BCC"/>
    <w:rsid w:val="006A0F19"/>
    <w:rsid w:val="006A6A01"/>
    <w:rsid w:val="006B1403"/>
    <w:rsid w:val="006B5C2F"/>
    <w:rsid w:val="006B7F73"/>
    <w:rsid w:val="006C0B53"/>
    <w:rsid w:val="006C45B0"/>
    <w:rsid w:val="006C4A46"/>
    <w:rsid w:val="006C4B7E"/>
    <w:rsid w:val="006C70B9"/>
    <w:rsid w:val="006D0B96"/>
    <w:rsid w:val="006D4F5D"/>
    <w:rsid w:val="006E06CC"/>
    <w:rsid w:val="006E0BDD"/>
    <w:rsid w:val="006E3536"/>
    <w:rsid w:val="006E4FA1"/>
    <w:rsid w:val="006E6CD7"/>
    <w:rsid w:val="006F29DB"/>
    <w:rsid w:val="006F37F0"/>
    <w:rsid w:val="006F7A4B"/>
    <w:rsid w:val="00700B76"/>
    <w:rsid w:val="00700EB8"/>
    <w:rsid w:val="00702337"/>
    <w:rsid w:val="00706EEE"/>
    <w:rsid w:val="00707611"/>
    <w:rsid w:val="00707900"/>
    <w:rsid w:val="007121AE"/>
    <w:rsid w:val="00717124"/>
    <w:rsid w:val="00717398"/>
    <w:rsid w:val="00721A93"/>
    <w:rsid w:val="00721DB5"/>
    <w:rsid w:val="00726279"/>
    <w:rsid w:val="00732E9F"/>
    <w:rsid w:val="00733401"/>
    <w:rsid w:val="00735A1C"/>
    <w:rsid w:val="00736447"/>
    <w:rsid w:val="00745327"/>
    <w:rsid w:val="00750B40"/>
    <w:rsid w:val="00751B7C"/>
    <w:rsid w:val="00752AF5"/>
    <w:rsid w:val="00754674"/>
    <w:rsid w:val="00754BC2"/>
    <w:rsid w:val="00755D6F"/>
    <w:rsid w:val="007608F4"/>
    <w:rsid w:val="007653BF"/>
    <w:rsid w:val="0077502C"/>
    <w:rsid w:val="00791320"/>
    <w:rsid w:val="00791A7C"/>
    <w:rsid w:val="007A026D"/>
    <w:rsid w:val="007A290B"/>
    <w:rsid w:val="007A6B75"/>
    <w:rsid w:val="007A7505"/>
    <w:rsid w:val="007B004A"/>
    <w:rsid w:val="007B04EF"/>
    <w:rsid w:val="007B2BD9"/>
    <w:rsid w:val="007B5EFF"/>
    <w:rsid w:val="007C077A"/>
    <w:rsid w:val="007C15DB"/>
    <w:rsid w:val="007C164E"/>
    <w:rsid w:val="007C1D18"/>
    <w:rsid w:val="007C2945"/>
    <w:rsid w:val="007C5BBA"/>
    <w:rsid w:val="007D0D13"/>
    <w:rsid w:val="007D3E15"/>
    <w:rsid w:val="007D4A0D"/>
    <w:rsid w:val="007D607C"/>
    <w:rsid w:val="007D7BEA"/>
    <w:rsid w:val="007D7D0D"/>
    <w:rsid w:val="007E134C"/>
    <w:rsid w:val="007E4361"/>
    <w:rsid w:val="007E4CA2"/>
    <w:rsid w:val="007E5E13"/>
    <w:rsid w:val="007F3F7C"/>
    <w:rsid w:val="007F4056"/>
    <w:rsid w:val="008019EA"/>
    <w:rsid w:val="00804DA6"/>
    <w:rsid w:val="00805DA6"/>
    <w:rsid w:val="00806A7F"/>
    <w:rsid w:val="00806E85"/>
    <w:rsid w:val="00807066"/>
    <w:rsid w:val="008071B5"/>
    <w:rsid w:val="008107BA"/>
    <w:rsid w:val="00810A3C"/>
    <w:rsid w:val="00810BF5"/>
    <w:rsid w:val="00817B8A"/>
    <w:rsid w:val="00822C29"/>
    <w:rsid w:val="00824663"/>
    <w:rsid w:val="0083081C"/>
    <w:rsid w:val="00837CF8"/>
    <w:rsid w:val="00842364"/>
    <w:rsid w:val="008449E0"/>
    <w:rsid w:val="008459BF"/>
    <w:rsid w:val="00850958"/>
    <w:rsid w:val="008522D1"/>
    <w:rsid w:val="008523FC"/>
    <w:rsid w:val="00853B64"/>
    <w:rsid w:val="008607AB"/>
    <w:rsid w:val="00860F0E"/>
    <w:rsid w:val="008631AA"/>
    <w:rsid w:val="0086770A"/>
    <w:rsid w:val="008679A2"/>
    <w:rsid w:val="00871C0A"/>
    <w:rsid w:val="0088280F"/>
    <w:rsid w:val="00884B50"/>
    <w:rsid w:val="008861D9"/>
    <w:rsid w:val="008864FB"/>
    <w:rsid w:val="0089386E"/>
    <w:rsid w:val="0089392B"/>
    <w:rsid w:val="00897F13"/>
    <w:rsid w:val="008A37DB"/>
    <w:rsid w:val="008B1510"/>
    <w:rsid w:val="008B21A3"/>
    <w:rsid w:val="008B352F"/>
    <w:rsid w:val="008B42A7"/>
    <w:rsid w:val="008B7C46"/>
    <w:rsid w:val="008C0189"/>
    <w:rsid w:val="008C054E"/>
    <w:rsid w:val="008C1FB8"/>
    <w:rsid w:val="008C68F7"/>
    <w:rsid w:val="008C7CDA"/>
    <w:rsid w:val="008D156E"/>
    <w:rsid w:val="008D2CC4"/>
    <w:rsid w:val="008D5671"/>
    <w:rsid w:val="008D7F65"/>
    <w:rsid w:val="008E0C9F"/>
    <w:rsid w:val="008E1C92"/>
    <w:rsid w:val="008E26D7"/>
    <w:rsid w:val="008E4E14"/>
    <w:rsid w:val="008E5CD7"/>
    <w:rsid w:val="008E5DEE"/>
    <w:rsid w:val="008E77BA"/>
    <w:rsid w:val="008F7FBA"/>
    <w:rsid w:val="009036CE"/>
    <w:rsid w:val="009041A3"/>
    <w:rsid w:val="00913927"/>
    <w:rsid w:val="0091707D"/>
    <w:rsid w:val="009172B5"/>
    <w:rsid w:val="00920A6F"/>
    <w:rsid w:val="009210A1"/>
    <w:rsid w:val="00921AC7"/>
    <w:rsid w:val="0093555F"/>
    <w:rsid w:val="00936D3B"/>
    <w:rsid w:val="009435CB"/>
    <w:rsid w:val="00956838"/>
    <w:rsid w:val="009602B9"/>
    <w:rsid w:val="009611AF"/>
    <w:rsid w:val="009635A0"/>
    <w:rsid w:val="00965C77"/>
    <w:rsid w:val="00967F02"/>
    <w:rsid w:val="00970D06"/>
    <w:rsid w:val="00973234"/>
    <w:rsid w:val="00973D5C"/>
    <w:rsid w:val="00973F29"/>
    <w:rsid w:val="009753B0"/>
    <w:rsid w:val="009768BB"/>
    <w:rsid w:val="00977498"/>
    <w:rsid w:val="00981732"/>
    <w:rsid w:val="00982352"/>
    <w:rsid w:val="00982870"/>
    <w:rsid w:val="00984AF9"/>
    <w:rsid w:val="0099009F"/>
    <w:rsid w:val="009902C2"/>
    <w:rsid w:val="00990772"/>
    <w:rsid w:val="00992A54"/>
    <w:rsid w:val="00994458"/>
    <w:rsid w:val="00995E6A"/>
    <w:rsid w:val="0099638D"/>
    <w:rsid w:val="00996D0E"/>
    <w:rsid w:val="009A385B"/>
    <w:rsid w:val="009A4313"/>
    <w:rsid w:val="009A4C0D"/>
    <w:rsid w:val="009A4D73"/>
    <w:rsid w:val="009B563A"/>
    <w:rsid w:val="009C2048"/>
    <w:rsid w:val="009C3167"/>
    <w:rsid w:val="009C387E"/>
    <w:rsid w:val="009D2557"/>
    <w:rsid w:val="009D2E09"/>
    <w:rsid w:val="009D316F"/>
    <w:rsid w:val="009D3384"/>
    <w:rsid w:val="009D47F4"/>
    <w:rsid w:val="009D6E82"/>
    <w:rsid w:val="009D7C57"/>
    <w:rsid w:val="009D7C5E"/>
    <w:rsid w:val="009E0D45"/>
    <w:rsid w:val="009E4E3E"/>
    <w:rsid w:val="009E7F98"/>
    <w:rsid w:val="009F0E5D"/>
    <w:rsid w:val="009F2E9F"/>
    <w:rsid w:val="00A028DE"/>
    <w:rsid w:val="00A03461"/>
    <w:rsid w:val="00A037C4"/>
    <w:rsid w:val="00A046F1"/>
    <w:rsid w:val="00A07A8F"/>
    <w:rsid w:val="00A10DE9"/>
    <w:rsid w:val="00A11545"/>
    <w:rsid w:val="00A12052"/>
    <w:rsid w:val="00A12599"/>
    <w:rsid w:val="00A13407"/>
    <w:rsid w:val="00A14F04"/>
    <w:rsid w:val="00A17837"/>
    <w:rsid w:val="00A17A6A"/>
    <w:rsid w:val="00A2039C"/>
    <w:rsid w:val="00A310BD"/>
    <w:rsid w:val="00A312F7"/>
    <w:rsid w:val="00A3196C"/>
    <w:rsid w:val="00A31E86"/>
    <w:rsid w:val="00A32855"/>
    <w:rsid w:val="00A34502"/>
    <w:rsid w:val="00A347B8"/>
    <w:rsid w:val="00A35307"/>
    <w:rsid w:val="00A403C3"/>
    <w:rsid w:val="00A41C17"/>
    <w:rsid w:val="00A43043"/>
    <w:rsid w:val="00A52295"/>
    <w:rsid w:val="00A54C69"/>
    <w:rsid w:val="00A57080"/>
    <w:rsid w:val="00A62A88"/>
    <w:rsid w:val="00A74B93"/>
    <w:rsid w:val="00A74C21"/>
    <w:rsid w:val="00A817F3"/>
    <w:rsid w:val="00A839F4"/>
    <w:rsid w:val="00A84715"/>
    <w:rsid w:val="00A85A51"/>
    <w:rsid w:val="00A86447"/>
    <w:rsid w:val="00A91FC4"/>
    <w:rsid w:val="00A94554"/>
    <w:rsid w:val="00A960CF"/>
    <w:rsid w:val="00A977E7"/>
    <w:rsid w:val="00AA18C3"/>
    <w:rsid w:val="00AA544C"/>
    <w:rsid w:val="00AB673F"/>
    <w:rsid w:val="00AC2FDC"/>
    <w:rsid w:val="00AC34B5"/>
    <w:rsid w:val="00AC4534"/>
    <w:rsid w:val="00AD1AD6"/>
    <w:rsid w:val="00AD5924"/>
    <w:rsid w:val="00AD5B17"/>
    <w:rsid w:val="00AD61B1"/>
    <w:rsid w:val="00AE440B"/>
    <w:rsid w:val="00AF0113"/>
    <w:rsid w:val="00AF3937"/>
    <w:rsid w:val="00AF478B"/>
    <w:rsid w:val="00B012BC"/>
    <w:rsid w:val="00B019EE"/>
    <w:rsid w:val="00B0286C"/>
    <w:rsid w:val="00B0306C"/>
    <w:rsid w:val="00B03389"/>
    <w:rsid w:val="00B047C8"/>
    <w:rsid w:val="00B14DF7"/>
    <w:rsid w:val="00B1568C"/>
    <w:rsid w:val="00B25DA7"/>
    <w:rsid w:val="00B30135"/>
    <w:rsid w:val="00B323F5"/>
    <w:rsid w:val="00B3380D"/>
    <w:rsid w:val="00B3488A"/>
    <w:rsid w:val="00B415DF"/>
    <w:rsid w:val="00B42BAE"/>
    <w:rsid w:val="00B43357"/>
    <w:rsid w:val="00B50145"/>
    <w:rsid w:val="00B51C21"/>
    <w:rsid w:val="00B527B9"/>
    <w:rsid w:val="00B562B9"/>
    <w:rsid w:val="00B60FB9"/>
    <w:rsid w:val="00B62BDB"/>
    <w:rsid w:val="00B63E3A"/>
    <w:rsid w:val="00B65230"/>
    <w:rsid w:val="00B73F3B"/>
    <w:rsid w:val="00B7660B"/>
    <w:rsid w:val="00B805AB"/>
    <w:rsid w:val="00B807BC"/>
    <w:rsid w:val="00B80C30"/>
    <w:rsid w:val="00B80D02"/>
    <w:rsid w:val="00B8118F"/>
    <w:rsid w:val="00B84158"/>
    <w:rsid w:val="00B92DFE"/>
    <w:rsid w:val="00B93C4C"/>
    <w:rsid w:val="00BA112E"/>
    <w:rsid w:val="00BA1827"/>
    <w:rsid w:val="00BA2CA3"/>
    <w:rsid w:val="00BA3C6B"/>
    <w:rsid w:val="00BA6CB0"/>
    <w:rsid w:val="00BB0464"/>
    <w:rsid w:val="00BB0D9F"/>
    <w:rsid w:val="00BB15D6"/>
    <w:rsid w:val="00BB6AA7"/>
    <w:rsid w:val="00BC0583"/>
    <w:rsid w:val="00BC07AE"/>
    <w:rsid w:val="00BC0BCB"/>
    <w:rsid w:val="00BC53C9"/>
    <w:rsid w:val="00BC5D9E"/>
    <w:rsid w:val="00BC7361"/>
    <w:rsid w:val="00BC76E8"/>
    <w:rsid w:val="00BE6251"/>
    <w:rsid w:val="00BE66F4"/>
    <w:rsid w:val="00BF2C38"/>
    <w:rsid w:val="00BF3A35"/>
    <w:rsid w:val="00BF5334"/>
    <w:rsid w:val="00BF7000"/>
    <w:rsid w:val="00BF7B73"/>
    <w:rsid w:val="00BF7C4B"/>
    <w:rsid w:val="00C02315"/>
    <w:rsid w:val="00C03803"/>
    <w:rsid w:val="00C03F53"/>
    <w:rsid w:val="00C076ED"/>
    <w:rsid w:val="00C1067A"/>
    <w:rsid w:val="00C10787"/>
    <w:rsid w:val="00C14490"/>
    <w:rsid w:val="00C15AF8"/>
    <w:rsid w:val="00C20E40"/>
    <w:rsid w:val="00C3273D"/>
    <w:rsid w:val="00C35ECB"/>
    <w:rsid w:val="00C525B4"/>
    <w:rsid w:val="00C53007"/>
    <w:rsid w:val="00C53B25"/>
    <w:rsid w:val="00C541CA"/>
    <w:rsid w:val="00C570B9"/>
    <w:rsid w:val="00C60456"/>
    <w:rsid w:val="00C60DF0"/>
    <w:rsid w:val="00C644FC"/>
    <w:rsid w:val="00C654D0"/>
    <w:rsid w:val="00C65E69"/>
    <w:rsid w:val="00C70F68"/>
    <w:rsid w:val="00C732C1"/>
    <w:rsid w:val="00C75D6D"/>
    <w:rsid w:val="00C76B6D"/>
    <w:rsid w:val="00C76C03"/>
    <w:rsid w:val="00C80C41"/>
    <w:rsid w:val="00C8331B"/>
    <w:rsid w:val="00C840CF"/>
    <w:rsid w:val="00C84763"/>
    <w:rsid w:val="00C91357"/>
    <w:rsid w:val="00C96A0E"/>
    <w:rsid w:val="00CA3D89"/>
    <w:rsid w:val="00CA528C"/>
    <w:rsid w:val="00CB190F"/>
    <w:rsid w:val="00CB1F1B"/>
    <w:rsid w:val="00CB67FD"/>
    <w:rsid w:val="00CC0BF1"/>
    <w:rsid w:val="00CC3CA5"/>
    <w:rsid w:val="00CC58CB"/>
    <w:rsid w:val="00CC7E03"/>
    <w:rsid w:val="00CD090C"/>
    <w:rsid w:val="00CD4AC7"/>
    <w:rsid w:val="00CD6474"/>
    <w:rsid w:val="00CD6CA7"/>
    <w:rsid w:val="00CF115A"/>
    <w:rsid w:val="00CF2006"/>
    <w:rsid w:val="00CF3298"/>
    <w:rsid w:val="00CF6F0E"/>
    <w:rsid w:val="00CF71F0"/>
    <w:rsid w:val="00D03BF7"/>
    <w:rsid w:val="00D12495"/>
    <w:rsid w:val="00D126F5"/>
    <w:rsid w:val="00D13B6E"/>
    <w:rsid w:val="00D30CC3"/>
    <w:rsid w:val="00D3199E"/>
    <w:rsid w:val="00D33B4D"/>
    <w:rsid w:val="00D358FF"/>
    <w:rsid w:val="00D37466"/>
    <w:rsid w:val="00D37AA3"/>
    <w:rsid w:val="00D470ED"/>
    <w:rsid w:val="00D52DD0"/>
    <w:rsid w:val="00D54146"/>
    <w:rsid w:val="00D54B7E"/>
    <w:rsid w:val="00D606B0"/>
    <w:rsid w:val="00D64D2B"/>
    <w:rsid w:val="00D7129A"/>
    <w:rsid w:val="00D71DDC"/>
    <w:rsid w:val="00D77CB3"/>
    <w:rsid w:val="00D77F7A"/>
    <w:rsid w:val="00D856E5"/>
    <w:rsid w:val="00D9200B"/>
    <w:rsid w:val="00D93158"/>
    <w:rsid w:val="00D9348B"/>
    <w:rsid w:val="00DA0FF5"/>
    <w:rsid w:val="00DA51DC"/>
    <w:rsid w:val="00DA6194"/>
    <w:rsid w:val="00DB111F"/>
    <w:rsid w:val="00DB21CA"/>
    <w:rsid w:val="00DB41FC"/>
    <w:rsid w:val="00DB52C9"/>
    <w:rsid w:val="00DB72D4"/>
    <w:rsid w:val="00DB7E9B"/>
    <w:rsid w:val="00DC1D9F"/>
    <w:rsid w:val="00DC5342"/>
    <w:rsid w:val="00DC6053"/>
    <w:rsid w:val="00DC667D"/>
    <w:rsid w:val="00DC7017"/>
    <w:rsid w:val="00DD4662"/>
    <w:rsid w:val="00DD68C5"/>
    <w:rsid w:val="00DE05F8"/>
    <w:rsid w:val="00DE108F"/>
    <w:rsid w:val="00DE655E"/>
    <w:rsid w:val="00DF6B2D"/>
    <w:rsid w:val="00DF7022"/>
    <w:rsid w:val="00E03049"/>
    <w:rsid w:val="00E057C0"/>
    <w:rsid w:val="00E13869"/>
    <w:rsid w:val="00E151C6"/>
    <w:rsid w:val="00E20558"/>
    <w:rsid w:val="00E233FD"/>
    <w:rsid w:val="00E31470"/>
    <w:rsid w:val="00E36C9E"/>
    <w:rsid w:val="00E51E92"/>
    <w:rsid w:val="00E57369"/>
    <w:rsid w:val="00E62416"/>
    <w:rsid w:val="00E71B12"/>
    <w:rsid w:val="00E76683"/>
    <w:rsid w:val="00E80FB0"/>
    <w:rsid w:val="00E82502"/>
    <w:rsid w:val="00E82F37"/>
    <w:rsid w:val="00E8651B"/>
    <w:rsid w:val="00E95752"/>
    <w:rsid w:val="00EA0578"/>
    <w:rsid w:val="00EA1D9A"/>
    <w:rsid w:val="00EA6646"/>
    <w:rsid w:val="00EB3BF6"/>
    <w:rsid w:val="00EB5ED5"/>
    <w:rsid w:val="00EB71BF"/>
    <w:rsid w:val="00EC210B"/>
    <w:rsid w:val="00EC42D7"/>
    <w:rsid w:val="00ED1C75"/>
    <w:rsid w:val="00ED384E"/>
    <w:rsid w:val="00EE2CCE"/>
    <w:rsid w:val="00EE313C"/>
    <w:rsid w:val="00EE3492"/>
    <w:rsid w:val="00EF09BE"/>
    <w:rsid w:val="00EF2041"/>
    <w:rsid w:val="00EF42A0"/>
    <w:rsid w:val="00EF4AC5"/>
    <w:rsid w:val="00F00702"/>
    <w:rsid w:val="00F02E4A"/>
    <w:rsid w:val="00F02FB7"/>
    <w:rsid w:val="00F05307"/>
    <w:rsid w:val="00F0605B"/>
    <w:rsid w:val="00F17F3D"/>
    <w:rsid w:val="00F263A7"/>
    <w:rsid w:val="00F2711E"/>
    <w:rsid w:val="00F30F55"/>
    <w:rsid w:val="00F34F46"/>
    <w:rsid w:val="00F377C9"/>
    <w:rsid w:val="00F406FD"/>
    <w:rsid w:val="00F452D7"/>
    <w:rsid w:val="00F46FF4"/>
    <w:rsid w:val="00F47C63"/>
    <w:rsid w:val="00F52D0A"/>
    <w:rsid w:val="00F53365"/>
    <w:rsid w:val="00F57C82"/>
    <w:rsid w:val="00F62C0F"/>
    <w:rsid w:val="00F6477F"/>
    <w:rsid w:val="00F67B09"/>
    <w:rsid w:val="00F7284C"/>
    <w:rsid w:val="00F7612C"/>
    <w:rsid w:val="00F772D5"/>
    <w:rsid w:val="00F8465C"/>
    <w:rsid w:val="00F855BE"/>
    <w:rsid w:val="00F86BEF"/>
    <w:rsid w:val="00F86D23"/>
    <w:rsid w:val="00F91DDD"/>
    <w:rsid w:val="00F9630B"/>
    <w:rsid w:val="00F9644D"/>
    <w:rsid w:val="00F96BED"/>
    <w:rsid w:val="00F96C62"/>
    <w:rsid w:val="00FA51F3"/>
    <w:rsid w:val="00FA75EA"/>
    <w:rsid w:val="00FA7757"/>
    <w:rsid w:val="00FB1513"/>
    <w:rsid w:val="00FC26AA"/>
    <w:rsid w:val="00FD0F1E"/>
    <w:rsid w:val="00FD3DB3"/>
    <w:rsid w:val="00FD5F12"/>
    <w:rsid w:val="00FD6D3D"/>
    <w:rsid w:val="00FE44F4"/>
    <w:rsid w:val="00FE67AE"/>
    <w:rsid w:val="00FF4737"/>
    <w:rsid w:val="00FF48B1"/>
    <w:rsid w:val="00FF5F2A"/>
    <w:rsid w:val="00FF677B"/>
    <w:rsid w:val="00FF7845"/>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190D1"/>
  <w15:docId w15:val="{51D74C2A-08E6-4AC8-8382-C795CF6C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4087"/>
    <w:pPr>
      <w:spacing w:after="160" w:line="259" w:lineRule="auto"/>
    </w:pPr>
    <w:rPr>
      <w:sz w:val="22"/>
      <w:szCs w:val="22"/>
    </w:rPr>
  </w:style>
  <w:style w:type="paragraph" w:styleId="1">
    <w:name w:val="heading 1"/>
    <w:basedOn w:val="a"/>
    <w:next w:val="a"/>
    <w:link w:val="10"/>
    <w:qFormat/>
    <w:rsid w:val="0051247C"/>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qFormat/>
    <w:rsid w:val="0051247C"/>
    <w:pPr>
      <w:keepNext/>
      <w:keepLines/>
      <w:spacing w:before="40" w:after="0"/>
      <w:outlineLvl w:val="1"/>
    </w:pPr>
    <w:rPr>
      <w:rFonts w:ascii="Calibri Light" w:eastAsia="SimSun" w:hAnsi="Calibri Light"/>
      <w:color w:val="2E74B5"/>
      <w:sz w:val="28"/>
      <w:szCs w:val="28"/>
    </w:rPr>
  </w:style>
  <w:style w:type="paragraph" w:styleId="3">
    <w:name w:val="heading 3"/>
    <w:basedOn w:val="a"/>
    <w:next w:val="a"/>
    <w:link w:val="30"/>
    <w:uiPriority w:val="9"/>
    <w:qFormat/>
    <w:rsid w:val="0051247C"/>
    <w:pPr>
      <w:keepNext/>
      <w:keepLines/>
      <w:spacing w:before="40" w:after="0"/>
      <w:outlineLvl w:val="2"/>
    </w:pPr>
    <w:rPr>
      <w:rFonts w:ascii="Calibri Light" w:eastAsia="SimSun" w:hAnsi="Calibri Light"/>
      <w:color w:val="1F4E79"/>
      <w:sz w:val="24"/>
      <w:szCs w:val="24"/>
    </w:rPr>
  </w:style>
  <w:style w:type="paragraph" w:styleId="4">
    <w:name w:val="heading 4"/>
    <w:basedOn w:val="a"/>
    <w:next w:val="a"/>
    <w:link w:val="40"/>
    <w:uiPriority w:val="9"/>
    <w:qFormat/>
    <w:rsid w:val="0051247C"/>
    <w:pPr>
      <w:keepNext/>
      <w:keepLines/>
      <w:spacing w:before="40" w:after="0"/>
      <w:outlineLvl w:val="3"/>
    </w:pPr>
    <w:rPr>
      <w:rFonts w:ascii="Calibri Light" w:eastAsia="SimSun" w:hAnsi="Calibri Light"/>
      <w:i/>
      <w:iCs/>
      <w:color w:val="2E74B5"/>
    </w:rPr>
  </w:style>
  <w:style w:type="paragraph" w:styleId="5">
    <w:name w:val="heading 5"/>
    <w:basedOn w:val="a"/>
    <w:next w:val="a"/>
    <w:link w:val="50"/>
    <w:uiPriority w:val="9"/>
    <w:qFormat/>
    <w:rsid w:val="0051247C"/>
    <w:pPr>
      <w:keepNext/>
      <w:keepLines/>
      <w:spacing w:before="40" w:after="0"/>
      <w:outlineLvl w:val="4"/>
    </w:pPr>
    <w:rPr>
      <w:rFonts w:ascii="Calibri Light" w:eastAsia="SimSun" w:hAnsi="Calibri Light"/>
      <w:color w:val="2E74B5"/>
    </w:rPr>
  </w:style>
  <w:style w:type="paragraph" w:styleId="6">
    <w:name w:val="heading 6"/>
    <w:basedOn w:val="a"/>
    <w:next w:val="a"/>
    <w:link w:val="60"/>
    <w:uiPriority w:val="9"/>
    <w:qFormat/>
    <w:rsid w:val="0051247C"/>
    <w:pPr>
      <w:keepNext/>
      <w:keepLines/>
      <w:spacing w:before="40" w:after="0"/>
      <w:outlineLvl w:val="5"/>
    </w:pPr>
    <w:rPr>
      <w:rFonts w:ascii="Calibri Light" w:eastAsia="SimSun" w:hAnsi="Calibri Light"/>
      <w:color w:val="1F4E79"/>
    </w:rPr>
  </w:style>
  <w:style w:type="paragraph" w:styleId="7">
    <w:name w:val="heading 7"/>
    <w:basedOn w:val="a"/>
    <w:next w:val="a"/>
    <w:link w:val="70"/>
    <w:uiPriority w:val="9"/>
    <w:qFormat/>
    <w:rsid w:val="0051247C"/>
    <w:pPr>
      <w:keepNext/>
      <w:keepLines/>
      <w:spacing w:before="40" w:after="0"/>
      <w:outlineLvl w:val="6"/>
    </w:pPr>
    <w:rPr>
      <w:rFonts w:ascii="Calibri Light" w:eastAsia="SimSun" w:hAnsi="Calibri Light"/>
      <w:i/>
      <w:iCs/>
      <w:color w:val="1F4E79"/>
    </w:rPr>
  </w:style>
  <w:style w:type="paragraph" w:styleId="8">
    <w:name w:val="heading 8"/>
    <w:basedOn w:val="a"/>
    <w:next w:val="a"/>
    <w:link w:val="80"/>
    <w:uiPriority w:val="9"/>
    <w:qFormat/>
    <w:rsid w:val="0051247C"/>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0"/>
    <w:uiPriority w:val="9"/>
    <w:qFormat/>
    <w:rsid w:val="0051247C"/>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ＭＳ 明朝" w:hAnsi="ＭＳ 明朝"/>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Courier New"/>
    </w:rPr>
  </w:style>
  <w:style w:type="paragraph" w:styleId="a3">
    <w:name w:val="footer"/>
    <w:basedOn w:val="a"/>
    <w:link w:val="a4"/>
    <w:uiPriority w:val="99"/>
    <w:pPr>
      <w:tabs>
        <w:tab w:val="center" w:pos="4252"/>
        <w:tab w:val="right" w:pos="8504"/>
      </w:tabs>
      <w:snapToGrid w:val="0"/>
    </w:pPr>
    <w:rPr>
      <w:rFonts w:ascii="ＭＳ Ｐ明朝" w:eastAsia="ＭＳ Ｐ明朝" w:hAnsi="ＭＳ Ｐ明朝"/>
      <w:color w:val="000000"/>
      <w:szCs w:val="21"/>
      <w:lang w:val="x-none" w:eastAsia="x-none"/>
    </w:rPr>
  </w:style>
  <w:style w:type="paragraph" w:styleId="a5">
    <w:name w:val="Body Text Indent"/>
    <w:basedOn w:val="a"/>
    <w:link w:val="a6"/>
    <w:pPr>
      <w:ind w:firstLineChars="100" w:firstLine="205"/>
    </w:pPr>
    <w:rPr>
      <w:rFonts w:ascii="ＭＳ Ｐ明朝" w:eastAsia="ＭＳ Ｐ明朝" w:hAnsi="ＭＳ Ｐ明朝"/>
      <w:color w:val="000000"/>
      <w:szCs w:val="21"/>
    </w:rPr>
  </w:style>
  <w:style w:type="paragraph" w:styleId="21">
    <w:name w:val="Body Text Indent 2"/>
    <w:basedOn w:val="a"/>
    <w:link w:val="22"/>
    <w:pPr>
      <w:ind w:firstLineChars="100" w:firstLine="205"/>
    </w:pPr>
    <w:rPr>
      <w:szCs w:val="21"/>
    </w:rPr>
  </w:style>
  <w:style w:type="paragraph" w:styleId="a7">
    <w:name w:val="Date"/>
    <w:basedOn w:val="a"/>
    <w:next w:val="a"/>
    <w:link w:val="a8"/>
    <w:uiPriority w:val="99"/>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paragraph" w:styleId="11">
    <w:name w:val="toc 1"/>
    <w:basedOn w:val="a"/>
    <w:next w:val="a"/>
    <w:autoRedefine/>
    <w:uiPriority w:val="39"/>
    <w:qFormat/>
    <w:rsid w:val="00994458"/>
  </w:style>
  <w:style w:type="paragraph" w:styleId="ac">
    <w:name w:val="Balloon Text"/>
    <w:basedOn w:val="a"/>
    <w:link w:val="ad"/>
    <w:rsid w:val="008861D9"/>
    <w:rPr>
      <w:rFonts w:ascii="Arial" w:eastAsia="ＭＳ ゴシック" w:hAnsi="Arial"/>
      <w:sz w:val="18"/>
      <w:szCs w:val="18"/>
    </w:rPr>
  </w:style>
  <w:style w:type="character" w:styleId="ae">
    <w:name w:val="annotation reference"/>
    <w:uiPriority w:val="99"/>
    <w:semiHidden/>
    <w:rsid w:val="008B1510"/>
    <w:rPr>
      <w:sz w:val="18"/>
      <w:szCs w:val="18"/>
    </w:rPr>
  </w:style>
  <w:style w:type="paragraph" w:styleId="af">
    <w:name w:val="annotation text"/>
    <w:basedOn w:val="a"/>
    <w:link w:val="af0"/>
    <w:uiPriority w:val="99"/>
    <w:semiHidden/>
    <w:rsid w:val="008B1510"/>
  </w:style>
  <w:style w:type="paragraph" w:styleId="af1">
    <w:name w:val="annotation subject"/>
    <w:basedOn w:val="af"/>
    <w:next w:val="af"/>
    <w:link w:val="af2"/>
    <w:uiPriority w:val="99"/>
    <w:semiHidden/>
    <w:rsid w:val="008B1510"/>
    <w:rPr>
      <w:b/>
      <w:bCs/>
    </w:rPr>
  </w:style>
  <w:style w:type="table" w:styleId="af3">
    <w:name w:val="Table Grid"/>
    <w:basedOn w:val="a1"/>
    <w:rsid w:val="004E4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l25">
    <w:name w:val="mal25"/>
    <w:basedOn w:val="a"/>
    <w:rsid w:val="0007742D"/>
    <w:pPr>
      <w:spacing w:after="24" w:line="300" w:lineRule="auto"/>
      <w:ind w:left="600"/>
    </w:pPr>
    <w:rPr>
      <w:rFonts w:ascii="ＭＳ Ｐゴシック" w:eastAsia="ＭＳ Ｐゴシック" w:hAnsi="ＭＳ Ｐゴシック" w:cs="ＭＳ Ｐゴシック"/>
      <w:sz w:val="24"/>
    </w:rPr>
  </w:style>
  <w:style w:type="character" w:styleId="af4">
    <w:name w:val="Hyperlink"/>
    <w:uiPriority w:val="99"/>
    <w:unhideWhenUsed/>
    <w:rsid w:val="0007742D"/>
    <w:rPr>
      <w:color w:val="0000FF"/>
      <w:u w:val="single"/>
    </w:rPr>
  </w:style>
  <w:style w:type="character" w:customStyle="1" w:styleId="HTML0">
    <w:name w:val="HTML 書式付き (文字)"/>
    <w:link w:val="HTML"/>
    <w:rsid w:val="00DB41FC"/>
    <w:rPr>
      <w:rFonts w:ascii="ＭＳ ゴシック" w:eastAsia="ＭＳ ゴシック" w:hAnsi="ＭＳ ゴシック" w:cs="Courier New"/>
      <w:lang w:val="en-US" w:eastAsia="ja-JP" w:bidi="ar-SA"/>
    </w:rPr>
  </w:style>
  <w:style w:type="paragraph" w:styleId="af5">
    <w:name w:val="Salutation"/>
    <w:basedOn w:val="a"/>
    <w:next w:val="a"/>
    <w:rsid w:val="0024328D"/>
  </w:style>
  <w:style w:type="paragraph" w:styleId="af6">
    <w:name w:val="Closing"/>
    <w:basedOn w:val="a"/>
    <w:rsid w:val="0024328D"/>
    <w:pPr>
      <w:jc w:val="right"/>
    </w:pPr>
  </w:style>
  <w:style w:type="paragraph" w:styleId="af7">
    <w:name w:val="Note Heading"/>
    <w:basedOn w:val="a"/>
    <w:next w:val="a"/>
    <w:link w:val="af8"/>
    <w:rsid w:val="0024328D"/>
    <w:pPr>
      <w:jc w:val="center"/>
    </w:pPr>
  </w:style>
  <w:style w:type="paragraph" w:customStyle="1" w:styleId="12">
    <w:name w:val="スタイル1"/>
    <w:basedOn w:val="1"/>
    <w:rsid w:val="00D358FF"/>
    <w:pPr>
      <w:shd w:val="clear" w:color="auto" w:fill="00B050"/>
    </w:pPr>
    <w:rPr>
      <w:b/>
      <w:bCs/>
      <w:color w:val="FFFFFF"/>
    </w:rPr>
  </w:style>
  <w:style w:type="table" w:customStyle="1" w:styleId="13">
    <w:name w:val="表 (格子)1"/>
    <w:basedOn w:val="a1"/>
    <w:next w:val="af3"/>
    <w:uiPriority w:val="59"/>
    <w:rsid w:val="00672B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3"/>
    <w:uiPriority w:val="59"/>
    <w:rsid w:val="005017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3"/>
    <w:uiPriority w:val="59"/>
    <w:rsid w:val="00AC2F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AC2FDC"/>
    <w:pPr>
      <w:spacing w:after="160" w:line="259" w:lineRule="auto"/>
    </w:pPr>
    <w:rPr>
      <w:rFonts w:ascii="Arial" w:eastAsia="ＭＳ Ｐゴシック" w:hAnsi="Arial" w:cs="ＭＳ Ｐゴシック"/>
      <w:sz w:val="22"/>
      <w:szCs w:val="22"/>
    </w:rPr>
  </w:style>
  <w:style w:type="character" w:customStyle="1" w:styleId="a4">
    <w:name w:val="フッター (文字)"/>
    <w:link w:val="a3"/>
    <w:uiPriority w:val="99"/>
    <w:rsid w:val="001457EE"/>
    <w:rPr>
      <w:rFonts w:ascii="ＭＳ Ｐ明朝" w:eastAsia="ＭＳ Ｐ明朝" w:hAnsi="ＭＳ Ｐ明朝" w:cs="ＭＳ Ｐゴシック"/>
      <w:color w:val="000000"/>
      <w:szCs w:val="21"/>
    </w:rPr>
  </w:style>
  <w:style w:type="character" w:customStyle="1" w:styleId="10">
    <w:name w:val="見出し 1 (文字)"/>
    <w:link w:val="1"/>
    <w:rsid w:val="0051247C"/>
    <w:rPr>
      <w:rFonts w:ascii="Calibri Light" w:eastAsia="SimSun" w:hAnsi="Calibri Light" w:cs="Times New Roman"/>
      <w:color w:val="2E74B5"/>
      <w:sz w:val="32"/>
      <w:szCs w:val="32"/>
    </w:rPr>
  </w:style>
  <w:style w:type="character" w:customStyle="1" w:styleId="20">
    <w:name w:val="見出し 2 (文字)"/>
    <w:link w:val="2"/>
    <w:uiPriority w:val="9"/>
    <w:semiHidden/>
    <w:rsid w:val="0051247C"/>
    <w:rPr>
      <w:rFonts w:ascii="Calibri Light" w:eastAsia="SimSun" w:hAnsi="Calibri Light" w:cs="Times New Roman"/>
      <w:color w:val="2E74B5"/>
      <w:sz w:val="28"/>
      <w:szCs w:val="28"/>
    </w:rPr>
  </w:style>
  <w:style w:type="character" w:customStyle="1" w:styleId="30">
    <w:name w:val="見出し 3 (文字)"/>
    <w:link w:val="3"/>
    <w:uiPriority w:val="9"/>
    <w:semiHidden/>
    <w:rsid w:val="0051247C"/>
    <w:rPr>
      <w:rFonts w:ascii="Calibri Light" w:eastAsia="SimSun" w:hAnsi="Calibri Light" w:cs="Times New Roman"/>
      <w:color w:val="1F4E79"/>
      <w:sz w:val="24"/>
      <w:szCs w:val="24"/>
    </w:rPr>
  </w:style>
  <w:style w:type="character" w:customStyle="1" w:styleId="40">
    <w:name w:val="見出し 4 (文字)"/>
    <w:link w:val="4"/>
    <w:uiPriority w:val="9"/>
    <w:semiHidden/>
    <w:rsid w:val="0051247C"/>
    <w:rPr>
      <w:rFonts w:ascii="Calibri Light" w:eastAsia="SimSun" w:hAnsi="Calibri Light" w:cs="Times New Roman"/>
      <w:i/>
      <w:iCs/>
      <w:color w:val="2E74B5"/>
    </w:rPr>
  </w:style>
  <w:style w:type="character" w:customStyle="1" w:styleId="50">
    <w:name w:val="見出し 5 (文字)"/>
    <w:link w:val="5"/>
    <w:uiPriority w:val="9"/>
    <w:semiHidden/>
    <w:rsid w:val="0051247C"/>
    <w:rPr>
      <w:rFonts w:ascii="Calibri Light" w:eastAsia="SimSun" w:hAnsi="Calibri Light" w:cs="Times New Roman"/>
      <w:color w:val="2E74B5"/>
    </w:rPr>
  </w:style>
  <w:style w:type="character" w:customStyle="1" w:styleId="60">
    <w:name w:val="見出し 6 (文字)"/>
    <w:link w:val="6"/>
    <w:uiPriority w:val="9"/>
    <w:semiHidden/>
    <w:rsid w:val="0051247C"/>
    <w:rPr>
      <w:rFonts w:ascii="Calibri Light" w:eastAsia="SimSun" w:hAnsi="Calibri Light" w:cs="Times New Roman"/>
      <w:color w:val="1F4E79"/>
    </w:rPr>
  </w:style>
  <w:style w:type="character" w:customStyle="1" w:styleId="70">
    <w:name w:val="見出し 7 (文字)"/>
    <w:link w:val="7"/>
    <w:uiPriority w:val="9"/>
    <w:semiHidden/>
    <w:rsid w:val="0051247C"/>
    <w:rPr>
      <w:rFonts w:ascii="Calibri Light" w:eastAsia="SimSun" w:hAnsi="Calibri Light" w:cs="Times New Roman"/>
      <w:i/>
      <w:iCs/>
      <w:color w:val="1F4E79"/>
    </w:rPr>
  </w:style>
  <w:style w:type="character" w:customStyle="1" w:styleId="80">
    <w:name w:val="見出し 8 (文字)"/>
    <w:link w:val="8"/>
    <w:uiPriority w:val="9"/>
    <w:semiHidden/>
    <w:rsid w:val="0051247C"/>
    <w:rPr>
      <w:rFonts w:ascii="Calibri Light" w:eastAsia="SimSun" w:hAnsi="Calibri Light" w:cs="Times New Roman"/>
      <w:color w:val="262626"/>
      <w:sz w:val="21"/>
      <w:szCs w:val="21"/>
    </w:rPr>
  </w:style>
  <w:style w:type="character" w:customStyle="1" w:styleId="90">
    <w:name w:val="見出し 9 (文字)"/>
    <w:link w:val="9"/>
    <w:uiPriority w:val="9"/>
    <w:semiHidden/>
    <w:rsid w:val="0051247C"/>
    <w:rPr>
      <w:rFonts w:ascii="Calibri Light" w:eastAsia="SimSun" w:hAnsi="Calibri Light" w:cs="Times New Roman"/>
      <w:i/>
      <w:iCs/>
      <w:color w:val="262626"/>
      <w:sz w:val="21"/>
      <w:szCs w:val="21"/>
    </w:rPr>
  </w:style>
  <w:style w:type="paragraph" w:styleId="af9">
    <w:name w:val="caption"/>
    <w:basedOn w:val="a"/>
    <w:next w:val="a"/>
    <w:uiPriority w:val="35"/>
    <w:qFormat/>
    <w:rsid w:val="0051247C"/>
    <w:pPr>
      <w:spacing w:after="200" w:line="240" w:lineRule="auto"/>
    </w:pPr>
    <w:rPr>
      <w:i/>
      <w:iCs/>
      <w:color w:val="44546A"/>
      <w:sz w:val="18"/>
      <w:szCs w:val="18"/>
    </w:rPr>
  </w:style>
  <w:style w:type="paragraph" w:styleId="afa">
    <w:name w:val="Title"/>
    <w:basedOn w:val="a"/>
    <w:next w:val="a"/>
    <w:link w:val="afb"/>
    <w:qFormat/>
    <w:rsid w:val="0051247C"/>
    <w:pPr>
      <w:spacing w:after="0" w:line="240" w:lineRule="auto"/>
      <w:contextualSpacing/>
    </w:pPr>
    <w:rPr>
      <w:rFonts w:ascii="Calibri Light" w:eastAsia="SimSun" w:hAnsi="Calibri Light"/>
      <w:spacing w:val="-10"/>
      <w:sz w:val="56"/>
      <w:szCs w:val="56"/>
    </w:rPr>
  </w:style>
  <w:style w:type="character" w:customStyle="1" w:styleId="afb">
    <w:name w:val="表題 (文字)"/>
    <w:link w:val="afa"/>
    <w:rsid w:val="0051247C"/>
    <w:rPr>
      <w:rFonts w:ascii="Calibri Light" w:eastAsia="SimSun" w:hAnsi="Calibri Light" w:cs="Times New Roman"/>
      <w:spacing w:val="-10"/>
      <w:sz w:val="56"/>
      <w:szCs w:val="56"/>
    </w:rPr>
  </w:style>
  <w:style w:type="paragraph" w:styleId="afc">
    <w:name w:val="Subtitle"/>
    <w:basedOn w:val="a"/>
    <w:next w:val="a"/>
    <w:link w:val="afd"/>
    <w:uiPriority w:val="11"/>
    <w:qFormat/>
    <w:rsid w:val="0051247C"/>
    <w:pPr>
      <w:numPr>
        <w:ilvl w:val="1"/>
      </w:numPr>
    </w:pPr>
    <w:rPr>
      <w:color w:val="5A5A5A"/>
      <w:spacing w:val="15"/>
    </w:rPr>
  </w:style>
  <w:style w:type="character" w:customStyle="1" w:styleId="afd">
    <w:name w:val="副題 (文字)"/>
    <w:link w:val="afc"/>
    <w:uiPriority w:val="11"/>
    <w:rsid w:val="0051247C"/>
    <w:rPr>
      <w:color w:val="5A5A5A"/>
      <w:spacing w:val="15"/>
    </w:rPr>
  </w:style>
  <w:style w:type="character" w:styleId="afe">
    <w:name w:val="Strong"/>
    <w:uiPriority w:val="22"/>
    <w:qFormat/>
    <w:rsid w:val="0051247C"/>
    <w:rPr>
      <w:b/>
      <w:bCs/>
      <w:color w:val="auto"/>
    </w:rPr>
  </w:style>
  <w:style w:type="character" w:styleId="aff">
    <w:name w:val="Emphasis"/>
    <w:uiPriority w:val="20"/>
    <w:qFormat/>
    <w:rsid w:val="0051247C"/>
    <w:rPr>
      <w:i/>
      <w:iCs/>
      <w:color w:val="auto"/>
    </w:rPr>
  </w:style>
  <w:style w:type="paragraph" w:customStyle="1" w:styleId="91">
    <w:name w:val="表 (モノトーン)  91"/>
    <w:uiPriority w:val="1"/>
    <w:qFormat/>
    <w:rsid w:val="0051247C"/>
    <w:rPr>
      <w:sz w:val="22"/>
      <w:szCs w:val="22"/>
    </w:rPr>
  </w:style>
  <w:style w:type="paragraph" w:customStyle="1" w:styleId="141">
    <w:name w:val="表 (青) 141"/>
    <w:basedOn w:val="a"/>
    <w:next w:val="a"/>
    <w:link w:val="14"/>
    <w:uiPriority w:val="29"/>
    <w:qFormat/>
    <w:rsid w:val="0051247C"/>
    <w:pPr>
      <w:spacing w:before="200"/>
      <w:ind w:left="864" w:right="864"/>
    </w:pPr>
    <w:rPr>
      <w:i/>
      <w:iCs/>
      <w:color w:val="404040"/>
    </w:rPr>
  </w:style>
  <w:style w:type="character" w:customStyle="1" w:styleId="14">
    <w:name w:val="表 (青) 14 (文字)"/>
    <w:link w:val="141"/>
    <w:uiPriority w:val="29"/>
    <w:rsid w:val="0051247C"/>
    <w:rPr>
      <w:i/>
      <w:iCs/>
      <w:color w:val="404040"/>
    </w:rPr>
  </w:style>
  <w:style w:type="paragraph" w:customStyle="1" w:styleId="110">
    <w:name w:val="表 (赤)  11"/>
    <w:basedOn w:val="a"/>
    <w:next w:val="a"/>
    <w:link w:val="15"/>
    <w:uiPriority w:val="30"/>
    <w:qFormat/>
    <w:rsid w:val="0051247C"/>
    <w:pPr>
      <w:pBdr>
        <w:top w:val="single" w:sz="4" w:space="10" w:color="5B9BD5"/>
        <w:bottom w:val="single" w:sz="4" w:space="10" w:color="5B9BD5"/>
      </w:pBdr>
      <w:spacing w:before="360" w:after="360"/>
      <w:ind w:left="864" w:right="864"/>
      <w:jc w:val="center"/>
    </w:pPr>
    <w:rPr>
      <w:i/>
      <w:iCs/>
      <w:color w:val="5B9BD5"/>
    </w:rPr>
  </w:style>
  <w:style w:type="character" w:customStyle="1" w:styleId="15">
    <w:name w:val="表 (赤)  1 (文字)"/>
    <w:link w:val="110"/>
    <w:uiPriority w:val="30"/>
    <w:rsid w:val="0051247C"/>
    <w:rPr>
      <w:i/>
      <w:iCs/>
      <w:color w:val="5B9BD5"/>
    </w:rPr>
  </w:style>
  <w:style w:type="character" w:customStyle="1" w:styleId="310">
    <w:name w:val="標準の表 31"/>
    <w:uiPriority w:val="19"/>
    <w:qFormat/>
    <w:rsid w:val="0051247C"/>
    <w:rPr>
      <w:i/>
      <w:iCs/>
      <w:color w:val="404040"/>
    </w:rPr>
  </w:style>
  <w:style w:type="character" w:customStyle="1" w:styleId="41">
    <w:name w:val="標準の表 41"/>
    <w:uiPriority w:val="21"/>
    <w:qFormat/>
    <w:rsid w:val="0051247C"/>
    <w:rPr>
      <w:i/>
      <w:iCs/>
      <w:color w:val="5B9BD5"/>
    </w:rPr>
  </w:style>
  <w:style w:type="character" w:customStyle="1" w:styleId="51">
    <w:name w:val="標準の表 51"/>
    <w:uiPriority w:val="31"/>
    <w:qFormat/>
    <w:rsid w:val="0051247C"/>
    <w:rPr>
      <w:smallCaps/>
      <w:color w:val="404040"/>
    </w:rPr>
  </w:style>
  <w:style w:type="character" w:customStyle="1" w:styleId="16">
    <w:name w:val="表 (格子) 淡色1"/>
    <w:uiPriority w:val="32"/>
    <w:qFormat/>
    <w:rsid w:val="0051247C"/>
    <w:rPr>
      <w:b/>
      <w:bCs/>
      <w:smallCaps/>
      <w:color w:val="5B9BD5"/>
      <w:spacing w:val="5"/>
    </w:rPr>
  </w:style>
  <w:style w:type="character" w:customStyle="1" w:styleId="111">
    <w:name w:val="グリッド (表) 1 淡色1"/>
    <w:uiPriority w:val="33"/>
    <w:qFormat/>
    <w:rsid w:val="0051247C"/>
    <w:rPr>
      <w:b/>
      <w:bCs/>
      <w:i/>
      <w:iCs/>
      <w:spacing w:val="5"/>
    </w:rPr>
  </w:style>
  <w:style w:type="paragraph" w:customStyle="1" w:styleId="311">
    <w:name w:val="グリッド (表) 31"/>
    <w:basedOn w:val="1"/>
    <w:next w:val="a"/>
    <w:uiPriority w:val="39"/>
    <w:semiHidden/>
    <w:unhideWhenUsed/>
    <w:qFormat/>
    <w:rsid w:val="0051247C"/>
    <w:pPr>
      <w:outlineLvl w:val="9"/>
    </w:pPr>
  </w:style>
  <w:style w:type="numbering" w:customStyle="1" w:styleId="17">
    <w:name w:val="リストなし1"/>
    <w:next w:val="a2"/>
    <w:uiPriority w:val="99"/>
    <w:semiHidden/>
    <w:unhideWhenUsed/>
    <w:rsid w:val="007B5EFF"/>
  </w:style>
  <w:style w:type="paragraph" w:styleId="aff0">
    <w:name w:val="List Paragraph"/>
    <w:basedOn w:val="a"/>
    <w:uiPriority w:val="34"/>
    <w:qFormat/>
    <w:rsid w:val="007B5EFF"/>
    <w:pPr>
      <w:widowControl w:val="0"/>
      <w:spacing w:after="0" w:line="240" w:lineRule="auto"/>
      <w:ind w:leftChars="400" w:left="840"/>
      <w:jc w:val="both"/>
    </w:pPr>
    <w:rPr>
      <w:kern w:val="2"/>
      <w:sz w:val="21"/>
    </w:rPr>
  </w:style>
  <w:style w:type="character" w:customStyle="1" w:styleId="af0">
    <w:name w:val="コメント文字列 (文字)"/>
    <w:basedOn w:val="a0"/>
    <w:link w:val="af"/>
    <w:uiPriority w:val="99"/>
    <w:semiHidden/>
    <w:rsid w:val="007B5EFF"/>
    <w:rPr>
      <w:sz w:val="22"/>
      <w:szCs w:val="22"/>
    </w:rPr>
  </w:style>
  <w:style w:type="character" w:customStyle="1" w:styleId="ad">
    <w:name w:val="吹き出し (文字)"/>
    <w:basedOn w:val="a0"/>
    <w:link w:val="ac"/>
    <w:rsid w:val="007B5EFF"/>
    <w:rPr>
      <w:rFonts w:ascii="Arial" w:eastAsia="ＭＳ ゴシック" w:hAnsi="Arial"/>
      <w:sz w:val="18"/>
      <w:szCs w:val="18"/>
    </w:rPr>
  </w:style>
  <w:style w:type="character" w:customStyle="1" w:styleId="a8">
    <w:name w:val="日付 (文字)"/>
    <w:link w:val="a7"/>
    <w:uiPriority w:val="99"/>
    <w:rsid w:val="007B5EFF"/>
    <w:rPr>
      <w:sz w:val="22"/>
      <w:szCs w:val="22"/>
    </w:rPr>
  </w:style>
  <w:style w:type="character" w:customStyle="1" w:styleId="18">
    <w:name w:val="日付 (文字)1"/>
    <w:basedOn w:val="a0"/>
    <w:uiPriority w:val="99"/>
    <w:semiHidden/>
    <w:rsid w:val="007B5EFF"/>
    <w:rPr>
      <w:kern w:val="2"/>
      <w:sz w:val="21"/>
      <w:szCs w:val="22"/>
    </w:rPr>
  </w:style>
  <w:style w:type="character" w:customStyle="1" w:styleId="ab">
    <w:name w:val="ヘッダー (文字)"/>
    <w:link w:val="aa"/>
    <w:uiPriority w:val="99"/>
    <w:rsid w:val="007B5EFF"/>
    <w:rPr>
      <w:sz w:val="22"/>
      <w:szCs w:val="22"/>
    </w:rPr>
  </w:style>
  <w:style w:type="character" w:customStyle="1" w:styleId="19">
    <w:name w:val="ヘッダー (文字)1"/>
    <w:basedOn w:val="a0"/>
    <w:uiPriority w:val="99"/>
    <w:semiHidden/>
    <w:rsid w:val="007B5EFF"/>
    <w:rPr>
      <w:kern w:val="2"/>
      <w:sz w:val="21"/>
      <w:szCs w:val="22"/>
    </w:rPr>
  </w:style>
  <w:style w:type="character" w:styleId="aff1">
    <w:name w:val="FollowedHyperlink"/>
    <w:rsid w:val="007B5EFF"/>
    <w:rPr>
      <w:color w:val="800080"/>
      <w:u w:val="single"/>
    </w:rPr>
  </w:style>
  <w:style w:type="paragraph" w:customStyle="1" w:styleId="Default">
    <w:name w:val="Default"/>
    <w:rsid w:val="007B5EFF"/>
    <w:pPr>
      <w:widowControl w:val="0"/>
      <w:autoSpaceDE w:val="0"/>
      <w:autoSpaceDN w:val="0"/>
      <w:adjustRightInd w:val="0"/>
    </w:pPr>
    <w:rPr>
      <w:rFonts w:ascii="ＭＳ 明朝" w:cs="ＭＳ 明朝"/>
      <w:color w:val="000000"/>
      <w:sz w:val="24"/>
      <w:szCs w:val="24"/>
    </w:rPr>
  </w:style>
  <w:style w:type="paragraph" w:styleId="aff2">
    <w:name w:val="Plain Text"/>
    <w:basedOn w:val="a"/>
    <w:link w:val="aff3"/>
    <w:rsid w:val="007B5EFF"/>
    <w:pPr>
      <w:widowControl w:val="0"/>
      <w:spacing w:after="0" w:line="240" w:lineRule="auto"/>
      <w:jc w:val="both"/>
    </w:pPr>
    <w:rPr>
      <w:rFonts w:ascii="ＭＳ 明朝" w:hAnsi="Courier New"/>
      <w:sz w:val="20"/>
      <w:szCs w:val="21"/>
      <w:lang w:val="x-none" w:eastAsia="x-none"/>
    </w:rPr>
  </w:style>
  <w:style w:type="character" w:customStyle="1" w:styleId="aff3">
    <w:name w:val="書式なし (文字)"/>
    <w:basedOn w:val="a0"/>
    <w:link w:val="aff2"/>
    <w:rsid w:val="007B5EFF"/>
    <w:rPr>
      <w:rFonts w:ascii="ＭＳ 明朝" w:hAnsi="Courier New"/>
      <w:szCs w:val="21"/>
      <w:lang w:val="x-none" w:eastAsia="x-none"/>
    </w:rPr>
  </w:style>
  <w:style w:type="character" w:customStyle="1" w:styleId="af8">
    <w:name w:val="記 (文字)"/>
    <w:basedOn w:val="a0"/>
    <w:link w:val="af7"/>
    <w:rsid w:val="007B5EFF"/>
    <w:rPr>
      <w:sz w:val="22"/>
      <w:szCs w:val="22"/>
    </w:rPr>
  </w:style>
  <w:style w:type="character" w:customStyle="1" w:styleId="a6">
    <w:name w:val="本文インデント (文字)"/>
    <w:basedOn w:val="a0"/>
    <w:link w:val="a5"/>
    <w:rsid w:val="007B5EFF"/>
    <w:rPr>
      <w:rFonts w:ascii="ＭＳ Ｐ明朝" w:eastAsia="ＭＳ Ｐ明朝" w:hAnsi="ＭＳ Ｐ明朝"/>
      <w:color w:val="000000"/>
      <w:sz w:val="22"/>
      <w:szCs w:val="21"/>
    </w:rPr>
  </w:style>
  <w:style w:type="character" w:customStyle="1" w:styleId="22">
    <w:name w:val="本文インデント 2 (文字)"/>
    <w:basedOn w:val="a0"/>
    <w:link w:val="21"/>
    <w:rsid w:val="007B5EFF"/>
    <w:rPr>
      <w:sz w:val="22"/>
      <w:szCs w:val="21"/>
    </w:rPr>
  </w:style>
  <w:style w:type="paragraph" w:styleId="aff4">
    <w:name w:val="Body Text"/>
    <w:basedOn w:val="a"/>
    <w:link w:val="aff5"/>
    <w:rsid w:val="007B5EFF"/>
    <w:pPr>
      <w:widowControl w:val="0"/>
      <w:spacing w:after="0" w:line="240" w:lineRule="auto"/>
      <w:jc w:val="both"/>
    </w:pPr>
    <w:rPr>
      <w:sz w:val="20"/>
      <w:szCs w:val="24"/>
      <w:lang w:val="x-none" w:eastAsia="x-none"/>
    </w:rPr>
  </w:style>
  <w:style w:type="character" w:customStyle="1" w:styleId="aff5">
    <w:name w:val="本文 (文字)"/>
    <w:basedOn w:val="a0"/>
    <w:link w:val="aff4"/>
    <w:rsid w:val="007B5EFF"/>
    <w:rPr>
      <w:szCs w:val="24"/>
      <w:lang w:val="x-none" w:eastAsia="x-none"/>
    </w:rPr>
  </w:style>
  <w:style w:type="paragraph" w:styleId="24">
    <w:name w:val="Body Text 2"/>
    <w:basedOn w:val="a"/>
    <w:link w:val="25"/>
    <w:rsid w:val="007B5EFF"/>
    <w:pPr>
      <w:widowControl w:val="0"/>
      <w:spacing w:after="0" w:line="240" w:lineRule="auto"/>
    </w:pPr>
    <w:rPr>
      <w:rFonts w:ascii="ＭＳ 明朝" w:hAnsi="ＭＳ 明朝"/>
      <w:sz w:val="24"/>
      <w:szCs w:val="20"/>
      <w:lang w:val="x-none" w:eastAsia="x-none"/>
    </w:rPr>
  </w:style>
  <w:style w:type="character" w:customStyle="1" w:styleId="25">
    <w:name w:val="本文 2 (文字)"/>
    <w:basedOn w:val="a0"/>
    <w:link w:val="24"/>
    <w:rsid w:val="007B5EFF"/>
    <w:rPr>
      <w:rFonts w:ascii="ＭＳ 明朝" w:hAnsi="ＭＳ 明朝"/>
      <w:sz w:val="24"/>
      <w:lang w:val="x-none" w:eastAsia="x-none"/>
    </w:rPr>
  </w:style>
  <w:style w:type="paragraph" w:styleId="32">
    <w:name w:val="Body Text 3"/>
    <w:basedOn w:val="a"/>
    <w:link w:val="33"/>
    <w:rsid w:val="007B5EFF"/>
    <w:pPr>
      <w:widowControl w:val="0"/>
      <w:spacing w:after="0" w:line="400" w:lineRule="exact"/>
      <w:jc w:val="both"/>
    </w:pPr>
    <w:rPr>
      <w:rFonts w:ascii="ＭＳ 明朝" w:hAnsi="ＭＳ 明朝"/>
      <w:sz w:val="18"/>
      <w:szCs w:val="20"/>
      <w:lang w:val="x-none" w:eastAsia="x-none"/>
    </w:rPr>
  </w:style>
  <w:style w:type="character" w:customStyle="1" w:styleId="33">
    <w:name w:val="本文 3 (文字)"/>
    <w:basedOn w:val="a0"/>
    <w:link w:val="32"/>
    <w:rsid w:val="007B5EFF"/>
    <w:rPr>
      <w:rFonts w:ascii="ＭＳ 明朝" w:hAnsi="ＭＳ 明朝"/>
      <w:sz w:val="18"/>
      <w:lang w:val="x-none" w:eastAsia="x-none"/>
    </w:rPr>
  </w:style>
  <w:style w:type="character" w:customStyle="1" w:styleId="aff6">
    <w:name w:val="脚注文字列 (文字)"/>
    <w:link w:val="aff7"/>
    <w:rsid w:val="007B5EFF"/>
    <w:rPr>
      <w:rFonts w:ascii="ＭＳ ゴシック" w:eastAsia="ＭＳ ゴシック" w:hAnsi="ＭＳ ゴシック"/>
      <w:sz w:val="18"/>
      <w:szCs w:val="24"/>
    </w:rPr>
  </w:style>
  <w:style w:type="paragraph" w:styleId="aff7">
    <w:name w:val="footnote text"/>
    <w:basedOn w:val="a"/>
    <w:link w:val="aff6"/>
    <w:rsid w:val="007B5EFF"/>
    <w:pPr>
      <w:widowControl w:val="0"/>
      <w:snapToGrid w:val="0"/>
      <w:spacing w:after="0" w:line="240" w:lineRule="auto"/>
    </w:pPr>
    <w:rPr>
      <w:rFonts w:ascii="ＭＳ ゴシック" w:eastAsia="ＭＳ ゴシック" w:hAnsi="ＭＳ ゴシック"/>
      <w:sz w:val="18"/>
      <w:szCs w:val="24"/>
    </w:rPr>
  </w:style>
  <w:style w:type="character" w:customStyle="1" w:styleId="1a">
    <w:name w:val="脚注文字列 (文字)1"/>
    <w:basedOn w:val="a0"/>
    <w:uiPriority w:val="99"/>
    <w:rsid w:val="007B5EFF"/>
    <w:rPr>
      <w:sz w:val="22"/>
      <w:szCs w:val="22"/>
    </w:rPr>
  </w:style>
  <w:style w:type="character" w:customStyle="1" w:styleId="g101">
    <w:name w:val="g101"/>
    <w:rsid w:val="007B5EFF"/>
    <w:rPr>
      <w:color w:val="333333"/>
      <w:sz w:val="15"/>
      <w:szCs w:val="15"/>
    </w:rPr>
  </w:style>
  <w:style w:type="paragraph" w:styleId="aff8">
    <w:name w:val="TOC Heading"/>
    <w:basedOn w:val="1"/>
    <w:next w:val="a"/>
    <w:uiPriority w:val="39"/>
    <w:qFormat/>
    <w:rsid w:val="007B5EFF"/>
    <w:pPr>
      <w:spacing w:before="480" w:line="276" w:lineRule="auto"/>
      <w:outlineLvl w:val="9"/>
    </w:pPr>
    <w:rPr>
      <w:rFonts w:ascii="Arial" w:eastAsia="ＭＳ ゴシック" w:hAnsi="Arial"/>
      <w:b/>
      <w:bCs/>
      <w:color w:val="365F91"/>
      <w:sz w:val="28"/>
      <w:szCs w:val="28"/>
      <w:lang w:val="x-none" w:eastAsia="x-none"/>
    </w:rPr>
  </w:style>
  <w:style w:type="paragraph" w:customStyle="1" w:styleId="aff9">
    <w:name w:val="キャノワード"/>
    <w:rsid w:val="007B5EFF"/>
    <w:pPr>
      <w:widowControl w:val="0"/>
      <w:wordWrap w:val="0"/>
      <w:autoSpaceDE w:val="0"/>
      <w:autoSpaceDN w:val="0"/>
      <w:adjustRightInd w:val="0"/>
      <w:spacing w:line="421" w:lineRule="exact"/>
      <w:jc w:val="both"/>
    </w:pPr>
    <w:rPr>
      <w:rFonts w:ascii="ＭＳ 明朝"/>
      <w:spacing w:val="12"/>
      <w:sz w:val="24"/>
      <w:szCs w:val="24"/>
    </w:rPr>
  </w:style>
  <w:style w:type="character" w:customStyle="1" w:styleId="af2">
    <w:name w:val="コメント内容 (文字)"/>
    <w:link w:val="af1"/>
    <w:uiPriority w:val="99"/>
    <w:semiHidden/>
    <w:rsid w:val="007B5EFF"/>
    <w:rPr>
      <w:b/>
      <w:bCs/>
      <w:sz w:val="22"/>
      <w:szCs w:val="22"/>
    </w:rPr>
  </w:style>
  <w:style w:type="character" w:customStyle="1" w:styleId="1b">
    <w:name w:val="コメント内容 (文字)1"/>
    <w:basedOn w:val="af0"/>
    <w:uiPriority w:val="99"/>
    <w:semiHidden/>
    <w:rsid w:val="007B5EFF"/>
    <w:rPr>
      <w:b/>
      <w:bCs/>
      <w:sz w:val="22"/>
      <w:szCs w:val="22"/>
    </w:rPr>
  </w:style>
  <w:style w:type="paragraph" w:styleId="affa">
    <w:name w:val="Revision"/>
    <w:hidden/>
    <w:uiPriority w:val="99"/>
    <w:semiHidden/>
    <w:rsid w:val="007B5E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8557">
      <w:bodyDiv w:val="1"/>
      <w:marLeft w:val="0"/>
      <w:marRight w:val="0"/>
      <w:marTop w:val="0"/>
      <w:marBottom w:val="0"/>
      <w:divBdr>
        <w:top w:val="none" w:sz="0" w:space="0" w:color="auto"/>
        <w:left w:val="none" w:sz="0" w:space="0" w:color="auto"/>
        <w:bottom w:val="none" w:sz="0" w:space="0" w:color="auto"/>
        <w:right w:val="none" w:sz="0" w:space="0" w:color="auto"/>
      </w:divBdr>
    </w:div>
    <w:div w:id="659237637">
      <w:bodyDiv w:val="1"/>
      <w:marLeft w:val="0"/>
      <w:marRight w:val="0"/>
      <w:marTop w:val="0"/>
      <w:marBottom w:val="0"/>
      <w:divBdr>
        <w:top w:val="none" w:sz="0" w:space="0" w:color="auto"/>
        <w:left w:val="none" w:sz="0" w:space="0" w:color="auto"/>
        <w:bottom w:val="none" w:sz="0" w:space="0" w:color="auto"/>
        <w:right w:val="none" w:sz="0" w:space="0" w:color="auto"/>
      </w:divBdr>
    </w:div>
    <w:div w:id="670370831">
      <w:bodyDiv w:val="1"/>
      <w:marLeft w:val="0"/>
      <w:marRight w:val="0"/>
      <w:marTop w:val="0"/>
      <w:marBottom w:val="0"/>
      <w:divBdr>
        <w:top w:val="none" w:sz="0" w:space="0" w:color="auto"/>
        <w:left w:val="none" w:sz="0" w:space="0" w:color="auto"/>
        <w:bottom w:val="none" w:sz="0" w:space="0" w:color="auto"/>
        <w:right w:val="none" w:sz="0" w:space="0" w:color="auto"/>
      </w:divBdr>
    </w:div>
    <w:div w:id="812596736">
      <w:bodyDiv w:val="1"/>
      <w:marLeft w:val="0"/>
      <w:marRight w:val="0"/>
      <w:marTop w:val="0"/>
      <w:marBottom w:val="0"/>
      <w:divBdr>
        <w:top w:val="none" w:sz="0" w:space="0" w:color="auto"/>
        <w:left w:val="none" w:sz="0" w:space="0" w:color="auto"/>
        <w:bottom w:val="none" w:sz="0" w:space="0" w:color="auto"/>
        <w:right w:val="none" w:sz="0" w:space="0" w:color="auto"/>
      </w:divBdr>
    </w:div>
    <w:div w:id="1214151516">
      <w:bodyDiv w:val="1"/>
      <w:marLeft w:val="0"/>
      <w:marRight w:val="0"/>
      <w:marTop w:val="0"/>
      <w:marBottom w:val="0"/>
      <w:divBdr>
        <w:top w:val="none" w:sz="0" w:space="0" w:color="auto"/>
        <w:left w:val="none" w:sz="0" w:space="0" w:color="auto"/>
        <w:bottom w:val="none" w:sz="0" w:space="0" w:color="auto"/>
        <w:right w:val="none" w:sz="0" w:space="0" w:color="auto"/>
      </w:divBdr>
    </w:div>
    <w:div w:id="1272973157">
      <w:bodyDiv w:val="1"/>
      <w:marLeft w:val="0"/>
      <w:marRight w:val="0"/>
      <w:marTop w:val="0"/>
      <w:marBottom w:val="0"/>
      <w:divBdr>
        <w:top w:val="none" w:sz="0" w:space="0" w:color="auto"/>
        <w:left w:val="none" w:sz="0" w:space="0" w:color="auto"/>
        <w:bottom w:val="none" w:sz="0" w:space="0" w:color="auto"/>
        <w:right w:val="none" w:sz="0" w:space="0" w:color="auto"/>
      </w:divBdr>
    </w:div>
    <w:div w:id="1505975422">
      <w:bodyDiv w:val="1"/>
      <w:marLeft w:val="0"/>
      <w:marRight w:val="0"/>
      <w:marTop w:val="0"/>
      <w:marBottom w:val="0"/>
      <w:divBdr>
        <w:top w:val="none" w:sz="0" w:space="0" w:color="auto"/>
        <w:left w:val="none" w:sz="0" w:space="0" w:color="auto"/>
        <w:bottom w:val="none" w:sz="0" w:space="0" w:color="auto"/>
        <w:right w:val="none" w:sz="0" w:space="0" w:color="auto"/>
      </w:divBdr>
    </w:div>
    <w:div w:id="1663777195">
      <w:bodyDiv w:val="1"/>
      <w:marLeft w:val="0"/>
      <w:marRight w:val="0"/>
      <w:marTop w:val="0"/>
      <w:marBottom w:val="0"/>
      <w:divBdr>
        <w:top w:val="none" w:sz="0" w:space="0" w:color="auto"/>
        <w:left w:val="none" w:sz="0" w:space="0" w:color="auto"/>
        <w:bottom w:val="none" w:sz="0" w:space="0" w:color="auto"/>
        <w:right w:val="none" w:sz="0" w:space="0" w:color="auto"/>
      </w:divBdr>
    </w:div>
    <w:div w:id="17772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okabunya/kenkyujigyou/i-kenkyu/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59F5-8E4C-4EDD-846E-FE0DCB85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1739</Words>
  <Characters>9916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１　国際医療福祉大学大学院医療福祉学研究科の概要</vt:lpstr>
    </vt:vector>
  </TitlesOfParts>
  <Company>国際医療福祉大学</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国際医療福祉大学大学院医療福祉学研究科の概要</dc:title>
  <dc:creator>高橋泰</dc:creator>
  <cp:lastModifiedBy>聡 飯室</cp:lastModifiedBy>
  <cp:revision>3</cp:revision>
  <cp:lastPrinted>2016-09-24T06:20:00Z</cp:lastPrinted>
  <dcterms:created xsi:type="dcterms:W3CDTF">2023-06-08T00:50:00Z</dcterms:created>
  <dcterms:modified xsi:type="dcterms:W3CDTF">2024-06-03T01:15:00Z</dcterms:modified>
</cp:coreProperties>
</file>